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36075">
      <w:pPr>
        <w:spacing w:before="240" w:after="30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CỘNG HÒA XÃ HỘI CHỦ NGHĨA VIỆT NAM</w:t>
      </w:r>
      <w:r>
        <w:rPr>
          <w:rFonts w:ascii="Times New Roman" w:hAnsi="Times New Roman" w:eastAsia="Times New Roman" w:cs="Times New Roman"/>
          <w:b/>
          <w:sz w:val="26"/>
          <w:szCs w:val="26"/>
        </w:rPr>
        <w:br w:type="textWrapping"/>
      </w:r>
      <w:r>
        <w:rPr>
          <w:rFonts w:ascii="Times New Roman" w:hAnsi="Times New Roman" w:eastAsia="Times New Roman" w:cs="Times New Roman"/>
          <w:b/>
          <w:sz w:val="26"/>
          <w:szCs w:val="26"/>
        </w:rPr>
        <w:t xml:space="preserve"> Độc lập - Tự do - Hạnh phúc</w:t>
      </w:r>
    </w:p>
    <w:p w14:paraId="1B08311D">
      <w:pPr>
        <w:spacing w:before="240" w:after="30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ĐƠN YÊU CẦU CÔNG NHẬN SÁNG KIẾN</w:t>
      </w:r>
    </w:p>
    <w:p w14:paraId="167BF68F">
      <w:pPr>
        <w:tabs>
          <w:tab w:val="left" w:pos="2520"/>
        </w:tabs>
        <w:spacing w:before="294"/>
        <w:ind w:right="330"/>
        <w:jc w:val="center"/>
        <w:rPr>
          <w:rFonts w:hint="default" w:ascii="Times New Roman" w:hAnsi="Times New Roman" w:cs="Times New Roman"/>
          <w:b w:val="0"/>
          <w:bCs/>
          <w:sz w:val="26"/>
          <w:lang w:val="en-US"/>
        </w:rPr>
      </w:pPr>
      <w:r>
        <w:rPr>
          <w:rFonts w:ascii="Times New Roman" w:hAnsi="Times New Roman" w:eastAsia="Times New Roman" w:cs="Times New Roman"/>
          <w:sz w:val="26"/>
          <w:szCs w:val="26"/>
        </w:rPr>
        <w:t xml:space="preserve">Kính gửi: Hội đồng xét duyệt sáng kiến </w:t>
      </w:r>
      <w:r>
        <w:rPr>
          <w:rFonts w:hint="default" w:ascii="Times New Roman" w:hAnsi="Times New Roman" w:cs="Times New Roman"/>
          <w:b w:val="0"/>
          <w:bCs/>
          <w:spacing w:val="-2"/>
          <w:sz w:val="26"/>
          <w:lang w:val="en-US"/>
        </w:rPr>
        <w:t xml:space="preserve">Trường Tiểu học Giồng Găng </w:t>
      </w:r>
    </w:p>
    <w:p w14:paraId="4CB0791D">
      <w:pPr>
        <w:spacing w:before="240" w:after="300"/>
        <w:ind w:firstLine="720"/>
        <w:jc w:val="both"/>
        <w:rPr>
          <w:rFonts w:ascii="Times New Roman" w:hAnsi="Times New Roman" w:eastAsia="Times New Roman" w:cs="Times New Roman"/>
          <w:sz w:val="26"/>
          <w:szCs w:val="26"/>
        </w:rPr>
      </w:pPr>
      <w:bookmarkStart w:id="0" w:name="_GoBack"/>
      <w:bookmarkEnd w:id="0"/>
      <w:r>
        <w:rPr>
          <w:rFonts w:ascii="Times New Roman" w:hAnsi="Times New Roman" w:eastAsia="Times New Roman" w:cs="Times New Roman"/>
          <w:sz w:val="26"/>
          <w:szCs w:val="26"/>
        </w:rPr>
        <w:t>1. Tôi ghi tên dưới đây:</w:t>
      </w:r>
    </w:p>
    <w:tbl>
      <w:tblPr>
        <w:tblStyle w:val="12"/>
        <w:tblW w:w="9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84"/>
        <w:gridCol w:w="1317"/>
        <w:gridCol w:w="1212"/>
        <w:gridCol w:w="1512"/>
        <w:gridCol w:w="1167"/>
        <w:gridCol w:w="1332"/>
        <w:gridCol w:w="1901"/>
      </w:tblGrid>
      <w:tr w14:paraId="30D9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55" w:hRule="atLeast"/>
        </w:trPr>
        <w:tc>
          <w:tcPr>
            <w:tcW w:w="583"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292338AF">
            <w:pPr>
              <w:spacing w:before="120" w:after="12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Số</w:t>
            </w:r>
          </w:p>
          <w:p w14:paraId="474261AC">
            <w:pPr>
              <w:spacing w:before="120" w:after="12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TT</w:t>
            </w:r>
          </w:p>
        </w:tc>
        <w:tc>
          <w:tcPr>
            <w:tcW w:w="1317"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58A9E3FE">
            <w:pPr>
              <w:spacing w:before="120" w:after="12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Họ và tên</w:t>
            </w:r>
          </w:p>
        </w:tc>
        <w:tc>
          <w:tcPr>
            <w:tcW w:w="1212"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089C5F51">
            <w:pPr>
              <w:spacing w:before="120" w:after="120" w:line="25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Ngày tháng năm sinh</w:t>
            </w:r>
          </w:p>
        </w:tc>
        <w:tc>
          <w:tcPr>
            <w:tcW w:w="1511"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72016A4F">
            <w:pPr>
              <w:spacing w:before="120" w:after="120" w:line="25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Nơi công tác (hoặc nơi thường trú)</w:t>
            </w:r>
          </w:p>
        </w:tc>
        <w:tc>
          <w:tcPr>
            <w:tcW w:w="1167"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3B584845">
            <w:pPr>
              <w:spacing w:before="120" w:after="120" w:line="25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Chức danh</w:t>
            </w:r>
          </w:p>
        </w:tc>
        <w:tc>
          <w:tcPr>
            <w:tcW w:w="1332"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44D94460">
            <w:pPr>
              <w:spacing w:before="120" w:after="120" w:line="25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Trình độ chuyên môn</w:t>
            </w:r>
          </w:p>
        </w:tc>
        <w:tc>
          <w:tcPr>
            <w:tcW w:w="1900" w:type="dxa"/>
            <w:tcBorders>
              <w:top w:val="single" w:color="000000" w:sz="4" w:space="0"/>
              <w:left w:val="single" w:color="000000" w:sz="4" w:space="0"/>
              <w:bottom w:val="nil"/>
              <w:right w:val="single" w:color="000000" w:sz="4" w:space="0"/>
            </w:tcBorders>
            <w:shd w:val="clear" w:color="auto" w:fill="FFFFFF"/>
            <w:tcMar>
              <w:top w:w="0" w:type="dxa"/>
              <w:left w:w="20" w:type="dxa"/>
              <w:bottom w:w="0" w:type="dxa"/>
              <w:right w:w="20" w:type="dxa"/>
            </w:tcMar>
            <w:vAlign w:val="bottom"/>
          </w:tcPr>
          <w:p w14:paraId="5E20F163">
            <w:pPr>
              <w:spacing w:before="120" w:after="120" w:line="25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Tỷ lệ (%) đóng góp vào việc tạo ra sáng kiến (ghi rõ đối với từng đồng tác giả, nếu có)</w:t>
            </w:r>
          </w:p>
        </w:tc>
      </w:tr>
      <w:tr w14:paraId="12E4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95" w:hRule="atLeast"/>
        </w:trPr>
        <w:tc>
          <w:tcPr>
            <w:tcW w:w="583"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1B6B6093">
            <w:pPr>
              <w:spacing w:before="120" w:after="12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01</w:t>
            </w:r>
          </w:p>
        </w:tc>
        <w:tc>
          <w:tcPr>
            <w:tcW w:w="1317"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0164B901">
            <w:pPr>
              <w:spacing w:before="120" w:after="12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Nguyễn Thị Phượng Liên</w:t>
            </w:r>
          </w:p>
        </w:tc>
        <w:tc>
          <w:tcPr>
            <w:tcW w:w="1212"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101A076D">
            <w:pPr>
              <w:spacing w:before="120" w:after="12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01/01/1975</w:t>
            </w:r>
          </w:p>
        </w:tc>
        <w:tc>
          <w:tcPr>
            <w:tcW w:w="1511"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519B8C95">
            <w:pPr>
              <w:spacing w:before="120" w:after="12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Trường</w:t>
            </w:r>
          </w:p>
          <w:p w14:paraId="576D0702">
            <w:pPr>
              <w:spacing w:before="120" w:after="12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Tiểu học Giồng Găng</w:t>
            </w:r>
          </w:p>
        </w:tc>
        <w:tc>
          <w:tcPr>
            <w:tcW w:w="1167"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0CB2B5D7">
            <w:pPr>
              <w:spacing w:before="120" w:after="12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Giáo viên chủ nhiệm</w:t>
            </w:r>
          </w:p>
        </w:tc>
        <w:tc>
          <w:tcPr>
            <w:tcW w:w="1332"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3EF6B1FA">
            <w:pPr>
              <w:spacing w:before="120" w:after="12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Đại học sư phạm GDTH</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20" w:type="dxa"/>
            </w:tcMar>
          </w:tcPr>
          <w:p w14:paraId="1916987E">
            <w:pPr>
              <w:spacing w:before="120" w:after="12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100%</w:t>
            </w:r>
          </w:p>
        </w:tc>
      </w:tr>
    </w:tbl>
    <w:p w14:paraId="7018911B">
      <w:pPr>
        <w:spacing w:before="120" w:after="120" w:line="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p w14:paraId="7983B9E8">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2. Là tác giả đề nghị xét công nhận sáng kiến:</w:t>
      </w:r>
    </w:p>
    <w:p w14:paraId="4D7FF849">
      <w:pPr>
        <w:spacing w:before="240"/>
        <w:ind w:firstLine="720"/>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3. Chủ đầu tư tạo ra sáng kiến: </w:t>
      </w:r>
      <w:r>
        <w:rPr>
          <w:rFonts w:ascii="Times New Roman" w:hAnsi="Times New Roman" w:eastAsia="Times New Roman" w:cs="Times New Roman"/>
          <w:b/>
          <w:sz w:val="26"/>
          <w:szCs w:val="26"/>
        </w:rPr>
        <w:t xml:space="preserve">“Sử dụng phần mềm Canva trong dạy học để phát triển năng lực, phẩm chất cho học sinh lớp 5A3 - </w:t>
      </w:r>
      <w:r>
        <w:rPr>
          <w:rFonts w:ascii="Times New Roman" w:hAnsi="Times New Roman" w:eastAsia="Times New Roman" w:cs="Times New Roman"/>
          <w:b/>
          <w:sz w:val="26"/>
          <w:szCs w:val="26"/>
          <w:lang w:val="en-US"/>
        </w:rPr>
        <w:t>T</w:t>
      </w:r>
      <w:r>
        <w:rPr>
          <w:rFonts w:ascii="Times New Roman" w:hAnsi="Times New Roman" w:eastAsia="Times New Roman" w:cs="Times New Roman"/>
          <w:b/>
          <w:sz w:val="26"/>
          <w:szCs w:val="26"/>
        </w:rPr>
        <w:t xml:space="preserve">rường </w:t>
      </w:r>
      <w:r>
        <w:rPr>
          <w:rFonts w:ascii="Times New Roman" w:hAnsi="Times New Roman" w:eastAsia="Times New Roman" w:cs="Times New Roman"/>
          <w:b/>
          <w:sz w:val="26"/>
          <w:szCs w:val="26"/>
          <w:lang w:val="en-US"/>
        </w:rPr>
        <w:t>T</w:t>
      </w:r>
      <w:r>
        <w:rPr>
          <w:rFonts w:ascii="Times New Roman" w:hAnsi="Times New Roman" w:eastAsia="Times New Roman" w:cs="Times New Roman"/>
          <w:b/>
          <w:sz w:val="26"/>
          <w:szCs w:val="26"/>
        </w:rPr>
        <w:t>iểu học Giồng Găng”.</w:t>
      </w:r>
    </w:p>
    <w:p w14:paraId="4164DDDD">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4. Lĩnh vực áp dụng sáng kiến: Giáo dục.</w:t>
      </w:r>
    </w:p>
    <w:p w14:paraId="55A03CDA">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5. Ngày sáng kiến được áp dụng lần đầu: Ngày 01 tháng 10 năm 2024.</w:t>
      </w:r>
    </w:p>
    <w:p w14:paraId="7F4B61AA">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6. Mô tả bản chất của sáng kiến:</w:t>
      </w:r>
    </w:p>
    <w:p w14:paraId="09EEBB3C">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color w:val="0D0D0D"/>
          <w:sz w:val="26"/>
          <w:szCs w:val="26"/>
          <w:highlight w:val="white"/>
        </w:rPr>
        <w:t>Việc sử dụng phần mềm công nghệ thông tin trong quá trình dạy học, nhằm tận dụng các ứng dụng và công nghệ hiện đại để tạo ra môi trường học tập đa dạng, linh hoạt và phong phú hơn. Bản chất giữa công nghệ thông tin và giáo dục, nhằm tối ưu hóa quá trình truyền đạt kiến thức, tạo điều kiện cho học sinh tiếp cận thông tin một cách nhanh chóng và hiệu quả.</w:t>
      </w:r>
    </w:p>
    <w:p w14:paraId="2691A5AB">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color w:val="0D0D0D"/>
          <w:sz w:val="26"/>
          <w:szCs w:val="26"/>
          <w:highlight w:val="white"/>
        </w:rPr>
        <w:t>Qua việc sử dụng phần mềm công nghệ thông tin, giáo viên có thể tạo ra các bài giảng tương tác, trực quan và sinh động hơn, từ đó thu hút sự chú ý của học sinh và giúp họ hiểu bài học một cách sâu sắc hơn. Ngoài ra, phần mềm cũng có thể được sử dụng để tạo ra các bài kiểm tra, bài tập trắc nghiệm hoặc hoạt động thực hành, giúp học sinh ôn tập và kiểm tra kiến thức một cách linh hoạt và đa dạng.</w:t>
      </w:r>
    </w:p>
    <w:p w14:paraId="3C8D65CA">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color w:val="0D0D0D"/>
          <w:sz w:val="26"/>
          <w:szCs w:val="26"/>
          <w:highlight w:val="white"/>
        </w:rPr>
        <w:t>Việc sử dụng phần mềm công nghệ thông tin, là thúc đẩy sự tương tác và học hỏi tích cực trong lớp học thông qua việc áp dụng công nghệ thông tin, từ đó nâng cao chất lượng giáo dục và khả năng tiếp thu kiến thức của học sinh.</w:t>
      </w:r>
    </w:p>
    <w:p w14:paraId="1D10684B">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Vì thế, tôi đã nghiên cứu sáng kiến </w:t>
      </w:r>
      <w:r>
        <w:rPr>
          <w:rFonts w:ascii="Times New Roman" w:hAnsi="Times New Roman" w:eastAsia="Times New Roman" w:cs="Times New Roman"/>
          <w:b/>
          <w:sz w:val="26"/>
          <w:szCs w:val="26"/>
        </w:rPr>
        <w:t xml:space="preserve">“Sử dụng phần mềm Canva trong dạy học để phát triển năng lực, phẩm chất cho học sinh lớp 5A3 - trường tiểu học Giồng Găng”. </w:t>
      </w:r>
      <w:r>
        <w:rPr>
          <w:rFonts w:ascii="Times New Roman" w:hAnsi="Times New Roman" w:eastAsia="Times New Roman" w:cs="Times New Roman"/>
          <w:sz w:val="26"/>
          <w:szCs w:val="26"/>
        </w:rPr>
        <w:t>Với mong muốn thông qua các kinh nghiệm sử dụng công nghệ thông tin vào dạy học để góp phần nâng cao chất lượng giáo dục, góp phần hình thành và phát triển các năng lực, phẩm chất của học sinh lớp 5 trong đơn vị và trong toàn ngành giáo dục của huyện, tỉnh. Giúp cho giáo viên tự tin hơn khi sử dụng công nghệ thông trong giảng dạy phù hợp với yêu cầu của chương trình giáo dục phổ thông 2018.</w:t>
      </w:r>
    </w:p>
    <w:p w14:paraId="2B649B91">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6.1. Tình trạng của giải pháp đã biết:</w:t>
      </w:r>
    </w:p>
    <w:p w14:paraId="16378F13">
      <w:pPr>
        <w:spacing w:before="240"/>
        <w:ind w:firstLine="720"/>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a)  Thực trạng:</w:t>
      </w:r>
    </w:p>
    <w:p w14:paraId="6C789A33">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Năm học 2024 – 2025, tôi được phân công chủ nhiệm lớp 5A3. Sau một thời gian ngắn khi dạy lớp tôi nhận thấy hầu hết các em đều không nhớ những kiến thức cơ bản đã học ở lớp dưới. Các em cảm thấy không thích thú với việc học tập các môn như: Tiếng Việt, Lịch sử, Địa lí, Toán, Khoa học,.. Chính vì điều đó cũng ảnh hưởng đến cảm hứng giảng dạy của tôi. Tôi bắt đầu tiến hành khảo sát về cách ghi nhớ kiến thức trong học tập của các em bằng phiếu kết hợp với phỏng vấn các em để tìm ra nguyên nhân của vấn đề trên và thu được kết quả như sau:</w:t>
      </w:r>
    </w:p>
    <w:tbl>
      <w:tblPr>
        <w:tblStyle w:val="13"/>
        <w:tblW w:w="9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048"/>
        <w:gridCol w:w="1183"/>
        <w:gridCol w:w="1272"/>
        <w:gridCol w:w="1272"/>
        <w:gridCol w:w="1586"/>
        <w:gridCol w:w="1302"/>
        <w:gridCol w:w="1362"/>
      </w:tblGrid>
      <w:tr w14:paraId="2381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0" w:hRule="atLeast"/>
        </w:trPr>
        <w:tc>
          <w:tcPr>
            <w:tcW w:w="1047" w:type="dxa"/>
            <w:vMerge w:val="restart"/>
            <w:tcBorders>
              <w:top w:val="single" w:color="5B9BD5" w:sz="10" w:space="0"/>
              <w:left w:val="single" w:color="5B9BD5" w:sz="10" w:space="0"/>
              <w:bottom w:val="single" w:color="5B9BD5" w:sz="10" w:space="0"/>
              <w:right w:val="single" w:color="5B9BD5" w:sz="10" w:space="0"/>
            </w:tcBorders>
            <w:tcMar>
              <w:top w:w="20" w:type="dxa"/>
              <w:left w:w="20" w:type="dxa"/>
              <w:bottom w:w="20" w:type="dxa"/>
              <w:right w:w="20" w:type="dxa"/>
            </w:tcMar>
          </w:tcPr>
          <w:p w14:paraId="69C08F9C">
            <w:pPr>
              <w:spacing w:before="240" w:after="240"/>
              <w:ind w:left="140" w:right="1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TS</w:t>
            </w:r>
          </w:p>
          <w:p w14:paraId="1B5241E5">
            <w:pPr>
              <w:spacing w:before="240" w:after="240"/>
              <w:ind w:left="140" w:right="1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HS</w:t>
            </w:r>
          </w:p>
        </w:tc>
        <w:tc>
          <w:tcPr>
            <w:tcW w:w="7976" w:type="dxa"/>
            <w:gridSpan w:val="6"/>
            <w:tcBorders>
              <w:top w:val="single" w:color="5B9BD5" w:sz="10" w:space="0"/>
              <w:left w:val="nil"/>
              <w:bottom w:val="single" w:color="5B9BD5" w:sz="10" w:space="0"/>
              <w:right w:val="single" w:color="5B9BD5" w:sz="10" w:space="0"/>
            </w:tcBorders>
            <w:tcMar>
              <w:top w:w="20" w:type="dxa"/>
              <w:left w:w="20" w:type="dxa"/>
              <w:bottom w:w="20" w:type="dxa"/>
              <w:right w:w="20" w:type="dxa"/>
            </w:tcMar>
          </w:tcPr>
          <w:p w14:paraId="3DB6A916">
            <w:pPr>
              <w:spacing w:before="240" w:after="240"/>
              <w:ind w:left="140" w:right="1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Khả năng ghi nhớ kiến thức</w:t>
            </w:r>
          </w:p>
        </w:tc>
      </w:tr>
      <w:tr w14:paraId="70E1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202" w:hRule="atLeast"/>
        </w:trPr>
        <w:tc>
          <w:tcPr>
            <w:tcW w:w="1047" w:type="dxa"/>
            <w:vMerge w:val="continue"/>
            <w:tcBorders>
              <w:top w:val="single" w:color="5B9BD5" w:sz="10" w:space="0"/>
              <w:left w:val="single" w:color="5B9BD5" w:sz="10" w:space="0"/>
              <w:bottom w:val="single" w:color="5B9BD5" w:sz="10" w:space="0"/>
              <w:right w:val="single" w:color="5B9BD5" w:sz="10" w:space="0"/>
            </w:tcBorders>
            <w:shd w:val="clear" w:color="auto" w:fill="auto"/>
            <w:tcMar>
              <w:top w:w="100" w:type="dxa"/>
              <w:left w:w="100" w:type="dxa"/>
              <w:bottom w:w="100" w:type="dxa"/>
              <w:right w:w="100" w:type="dxa"/>
            </w:tcMar>
          </w:tcPr>
          <w:p w14:paraId="3A64AE50">
            <w:pPr>
              <w:ind w:left="140" w:right="140"/>
              <w:rPr>
                <w:rFonts w:ascii="Times New Roman" w:hAnsi="Times New Roman" w:eastAsia="Times New Roman" w:cs="Times New Roman"/>
                <w:sz w:val="26"/>
                <w:szCs w:val="26"/>
              </w:rPr>
            </w:pPr>
          </w:p>
        </w:tc>
        <w:tc>
          <w:tcPr>
            <w:tcW w:w="2454" w:type="dxa"/>
            <w:gridSpan w:val="2"/>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43800004">
            <w:pPr>
              <w:spacing w:before="240" w:after="240"/>
              <w:ind w:left="140" w:right="1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Em cảm thấy dễ dàng</w:t>
            </w:r>
          </w:p>
        </w:tc>
        <w:tc>
          <w:tcPr>
            <w:tcW w:w="2858" w:type="dxa"/>
            <w:gridSpan w:val="2"/>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208D61D6">
            <w:pPr>
              <w:spacing w:before="240" w:after="240"/>
              <w:ind w:left="140" w:right="1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Em cảm thấy bình thường</w:t>
            </w:r>
          </w:p>
        </w:tc>
        <w:tc>
          <w:tcPr>
            <w:tcW w:w="2664" w:type="dxa"/>
            <w:gridSpan w:val="2"/>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6AEF140C">
            <w:pPr>
              <w:spacing w:before="240" w:after="240"/>
              <w:ind w:left="140" w:right="1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Em thấy khó khăn và không nhớ được kiến thức</w:t>
            </w:r>
          </w:p>
        </w:tc>
      </w:tr>
      <w:tr w14:paraId="59F8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0" w:hRule="atLeast"/>
        </w:trPr>
        <w:tc>
          <w:tcPr>
            <w:tcW w:w="1047" w:type="dxa"/>
            <w:vMerge w:val="continue"/>
            <w:tcBorders>
              <w:top w:val="single" w:color="5B9BD5" w:sz="10" w:space="0"/>
              <w:left w:val="single" w:color="5B9BD5" w:sz="10" w:space="0"/>
              <w:bottom w:val="single" w:color="5B9BD5" w:sz="10" w:space="0"/>
              <w:right w:val="single" w:color="5B9BD5" w:sz="10" w:space="0"/>
            </w:tcBorders>
            <w:shd w:val="clear" w:color="auto" w:fill="auto"/>
            <w:tcMar>
              <w:top w:w="100" w:type="dxa"/>
              <w:left w:w="100" w:type="dxa"/>
              <w:bottom w:w="100" w:type="dxa"/>
              <w:right w:w="100" w:type="dxa"/>
            </w:tcMar>
          </w:tcPr>
          <w:p w14:paraId="055F14D3">
            <w:pPr>
              <w:ind w:left="140" w:right="140"/>
              <w:rPr>
                <w:rFonts w:ascii="Times New Roman" w:hAnsi="Times New Roman" w:eastAsia="Times New Roman" w:cs="Times New Roman"/>
                <w:sz w:val="26"/>
                <w:szCs w:val="26"/>
              </w:rPr>
            </w:pPr>
          </w:p>
        </w:tc>
        <w:tc>
          <w:tcPr>
            <w:tcW w:w="118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2BAE9707">
            <w:pPr>
              <w:spacing w:before="240" w:after="240"/>
              <w:ind w:left="140" w:right="1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HS</w:t>
            </w:r>
          </w:p>
        </w:tc>
        <w:tc>
          <w:tcPr>
            <w:tcW w:w="127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63E4C01B">
            <w:pPr>
              <w:spacing w:before="240" w:after="240"/>
              <w:ind w:left="140" w:right="1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Tỉ lệ %</w:t>
            </w:r>
          </w:p>
        </w:tc>
        <w:tc>
          <w:tcPr>
            <w:tcW w:w="127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59AAC078">
            <w:pPr>
              <w:spacing w:before="240" w:after="240"/>
              <w:ind w:left="140" w:right="1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HS</w:t>
            </w:r>
          </w:p>
        </w:tc>
        <w:tc>
          <w:tcPr>
            <w:tcW w:w="1586"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06A6B4AF">
            <w:pPr>
              <w:spacing w:before="240" w:after="240"/>
              <w:ind w:left="140" w:right="1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Tỉ lệ %</w:t>
            </w:r>
          </w:p>
        </w:tc>
        <w:tc>
          <w:tcPr>
            <w:tcW w:w="130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446E3F11">
            <w:pPr>
              <w:spacing w:before="240" w:after="240"/>
              <w:ind w:left="140" w:right="1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HS</w:t>
            </w:r>
          </w:p>
        </w:tc>
        <w:tc>
          <w:tcPr>
            <w:tcW w:w="136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5476506F">
            <w:pPr>
              <w:spacing w:before="240" w:after="240"/>
              <w:ind w:left="140" w:right="1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Tỉ lệ %</w:t>
            </w:r>
          </w:p>
        </w:tc>
      </w:tr>
      <w:tr w14:paraId="4F66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0" w:hRule="atLeast"/>
        </w:trPr>
        <w:tc>
          <w:tcPr>
            <w:tcW w:w="1047" w:type="dxa"/>
            <w:tcBorders>
              <w:top w:val="nil"/>
              <w:left w:val="single" w:color="5B9BD5" w:sz="10" w:space="0"/>
              <w:bottom w:val="single" w:color="5B9BD5" w:sz="10" w:space="0"/>
              <w:right w:val="single" w:color="5B9BD5" w:sz="10" w:space="0"/>
            </w:tcBorders>
            <w:shd w:val="clear" w:color="auto" w:fill="auto"/>
            <w:tcMar>
              <w:top w:w="20" w:type="dxa"/>
              <w:left w:w="20" w:type="dxa"/>
              <w:bottom w:w="20" w:type="dxa"/>
              <w:right w:w="20" w:type="dxa"/>
            </w:tcMar>
          </w:tcPr>
          <w:p w14:paraId="2DD2C831">
            <w:pPr>
              <w:spacing w:before="240" w:after="240"/>
              <w:ind w:left="140" w:right="1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31</w:t>
            </w:r>
          </w:p>
        </w:tc>
        <w:tc>
          <w:tcPr>
            <w:tcW w:w="118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0A56CCC1">
            <w:pPr>
              <w:spacing w:before="240" w:after="240"/>
              <w:ind w:left="140" w:right="1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5</w:t>
            </w:r>
          </w:p>
        </w:tc>
        <w:tc>
          <w:tcPr>
            <w:tcW w:w="127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3EF9D07F">
            <w:pPr>
              <w:spacing w:before="240" w:after="240"/>
              <w:ind w:left="140" w:right="1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16</w:t>
            </w:r>
          </w:p>
        </w:tc>
        <w:tc>
          <w:tcPr>
            <w:tcW w:w="127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10C05D73">
            <w:pPr>
              <w:spacing w:before="240" w:after="240"/>
              <w:ind w:left="140" w:right="1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10</w:t>
            </w:r>
          </w:p>
        </w:tc>
        <w:tc>
          <w:tcPr>
            <w:tcW w:w="1586"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3ECDB8EE">
            <w:pPr>
              <w:spacing w:before="240" w:after="240"/>
              <w:ind w:left="140" w:right="1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32</w:t>
            </w:r>
          </w:p>
        </w:tc>
        <w:tc>
          <w:tcPr>
            <w:tcW w:w="130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753C461E">
            <w:pPr>
              <w:spacing w:before="240" w:after="240"/>
              <w:ind w:left="140" w:right="1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16</w:t>
            </w:r>
          </w:p>
        </w:tc>
        <w:tc>
          <w:tcPr>
            <w:tcW w:w="136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245AEDED">
            <w:pPr>
              <w:spacing w:before="240" w:after="240"/>
              <w:ind w:left="140" w:right="1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52</w:t>
            </w:r>
          </w:p>
        </w:tc>
      </w:tr>
    </w:tbl>
    <w:p w14:paraId="57393781">
      <w:pPr>
        <w:spacing w:before="240" w:after="240"/>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Bảng 1: Bảng khảo sát trước khi thực hiện giải pháp.</w:t>
      </w:r>
    </w:p>
    <w:p w14:paraId="27B734D4">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Qua kết quả khảo sát, tôi đã thống kê lại và nhận thấy số học sinh có khả năng ghi nhớ kiến thức ở mức “</w:t>
      </w:r>
      <w:r>
        <w:rPr>
          <w:rFonts w:ascii="Times New Roman" w:hAnsi="Times New Roman" w:eastAsia="Times New Roman" w:cs="Times New Roman"/>
          <w:b/>
          <w:sz w:val="26"/>
          <w:szCs w:val="26"/>
        </w:rPr>
        <w:t xml:space="preserve">Cảm thấy dễ dàng” </w:t>
      </w:r>
      <w:r>
        <w:rPr>
          <w:rFonts w:ascii="Times New Roman" w:hAnsi="Times New Roman" w:eastAsia="Times New Roman" w:cs="Times New Roman"/>
          <w:sz w:val="26"/>
          <w:szCs w:val="26"/>
        </w:rPr>
        <w:t>là</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US"/>
        </w:rPr>
        <w:t>5</w:t>
      </w:r>
      <w:r>
        <w:rPr>
          <w:rFonts w:ascii="Times New Roman" w:hAnsi="Times New Roman" w:eastAsia="Times New Roman" w:cs="Times New Roman"/>
          <w:b/>
          <w:sz w:val="26"/>
          <w:szCs w:val="26"/>
        </w:rPr>
        <w:t xml:space="preserve"> học sinh, </w:t>
      </w:r>
      <w:r>
        <w:rPr>
          <w:rFonts w:ascii="Times New Roman" w:hAnsi="Times New Roman" w:eastAsia="Times New Roman" w:cs="Times New Roman"/>
          <w:sz w:val="26"/>
          <w:szCs w:val="26"/>
        </w:rPr>
        <w:t xml:space="preserve">chiếm tỉ lệ: </w:t>
      </w:r>
      <w:r>
        <w:rPr>
          <w:rFonts w:ascii="Times New Roman" w:hAnsi="Times New Roman" w:eastAsia="Times New Roman" w:cs="Times New Roman"/>
          <w:sz w:val="26"/>
          <w:szCs w:val="26"/>
          <w:lang w:val="en-US"/>
        </w:rPr>
        <w:t>16</w:t>
      </w:r>
      <w:r>
        <w:rPr>
          <w:rFonts w:ascii="Times New Roman" w:hAnsi="Times New Roman" w:eastAsia="Times New Roman" w:cs="Times New Roman"/>
          <w:b/>
          <w:sz w:val="26"/>
          <w:szCs w:val="26"/>
        </w:rPr>
        <w:t>%</w:t>
      </w:r>
      <w:r>
        <w:rPr>
          <w:rFonts w:ascii="Times New Roman" w:hAnsi="Times New Roman" w:eastAsia="Times New Roman" w:cs="Times New Roman"/>
          <w:sz w:val="26"/>
          <w:szCs w:val="26"/>
        </w:rPr>
        <w:t>. Số học sinh “</w:t>
      </w:r>
      <w:r>
        <w:rPr>
          <w:rFonts w:ascii="Times New Roman" w:hAnsi="Times New Roman" w:eastAsia="Times New Roman" w:cs="Times New Roman"/>
          <w:b/>
          <w:sz w:val="26"/>
          <w:szCs w:val="26"/>
        </w:rPr>
        <w:t>Cảm thấy bình thường</w:t>
      </w:r>
      <w:r>
        <w:rPr>
          <w:rFonts w:ascii="Times New Roman" w:hAnsi="Times New Roman" w:eastAsia="Times New Roman" w:cs="Times New Roman"/>
          <w:sz w:val="26"/>
          <w:szCs w:val="26"/>
        </w:rPr>
        <w:t xml:space="preserve">” là </w:t>
      </w:r>
      <w:r>
        <w:rPr>
          <w:rFonts w:ascii="Times New Roman" w:hAnsi="Times New Roman" w:eastAsia="Times New Roman" w:cs="Times New Roman"/>
          <w:b/>
          <w:sz w:val="26"/>
          <w:szCs w:val="26"/>
          <w:lang w:val="en-US"/>
        </w:rPr>
        <w:t>10</w:t>
      </w:r>
      <w:r>
        <w:rPr>
          <w:rFonts w:ascii="Times New Roman" w:hAnsi="Times New Roman" w:eastAsia="Times New Roman" w:cs="Times New Roman"/>
          <w:b/>
          <w:sz w:val="26"/>
          <w:szCs w:val="26"/>
        </w:rPr>
        <w:t xml:space="preserve"> học sinh</w:t>
      </w:r>
      <w:r>
        <w:rPr>
          <w:rFonts w:ascii="Times New Roman" w:hAnsi="Times New Roman" w:eastAsia="Times New Roman" w:cs="Times New Roman"/>
          <w:sz w:val="26"/>
          <w:szCs w:val="26"/>
        </w:rPr>
        <w:t xml:space="preserve">, chiếm tỉ lệ: </w:t>
      </w:r>
      <w:r>
        <w:rPr>
          <w:rFonts w:ascii="Times New Roman" w:hAnsi="Times New Roman" w:eastAsia="Times New Roman" w:cs="Times New Roman"/>
          <w:b/>
          <w:sz w:val="26"/>
          <w:szCs w:val="26"/>
          <w:lang w:val="en-US"/>
        </w:rPr>
        <w:t>32</w:t>
      </w:r>
      <w:r>
        <w:rPr>
          <w:rFonts w:ascii="Times New Roman" w:hAnsi="Times New Roman" w:eastAsia="Times New Roman" w:cs="Times New Roman"/>
          <w:b/>
          <w:sz w:val="26"/>
          <w:szCs w:val="26"/>
        </w:rPr>
        <w:t>%</w:t>
      </w:r>
      <w:r>
        <w:rPr>
          <w:rFonts w:ascii="Times New Roman" w:hAnsi="Times New Roman" w:eastAsia="Times New Roman" w:cs="Times New Roman"/>
          <w:sz w:val="26"/>
          <w:szCs w:val="26"/>
        </w:rPr>
        <w:t>. Số học sinh “</w:t>
      </w:r>
      <w:r>
        <w:rPr>
          <w:rFonts w:ascii="Times New Roman" w:hAnsi="Times New Roman" w:eastAsia="Times New Roman" w:cs="Times New Roman"/>
          <w:b/>
          <w:sz w:val="26"/>
          <w:szCs w:val="26"/>
        </w:rPr>
        <w:t xml:space="preserve">Thấy khó khăn và không nhớ được kiến thức” </w:t>
      </w:r>
      <w:r>
        <w:rPr>
          <w:rFonts w:ascii="Times New Roman" w:hAnsi="Times New Roman" w:eastAsia="Times New Roman" w:cs="Times New Roman"/>
          <w:sz w:val="26"/>
          <w:szCs w:val="26"/>
        </w:rPr>
        <w:t>là</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en-US"/>
        </w:rPr>
        <w:t>16</w:t>
      </w:r>
      <w:r>
        <w:rPr>
          <w:rFonts w:ascii="Times New Roman" w:hAnsi="Times New Roman" w:eastAsia="Times New Roman" w:cs="Times New Roman"/>
          <w:b/>
          <w:sz w:val="26"/>
          <w:szCs w:val="26"/>
        </w:rPr>
        <w:t xml:space="preserve"> học sinh</w:t>
      </w:r>
      <w:r>
        <w:rPr>
          <w:rFonts w:ascii="Times New Roman" w:hAnsi="Times New Roman" w:eastAsia="Times New Roman" w:cs="Times New Roman"/>
          <w:sz w:val="26"/>
          <w:szCs w:val="26"/>
        </w:rPr>
        <w:t xml:space="preserve">, chiếm tỉ lệ: </w:t>
      </w:r>
      <w:r>
        <w:rPr>
          <w:rFonts w:ascii="Times New Roman" w:hAnsi="Times New Roman" w:eastAsia="Times New Roman" w:cs="Times New Roman"/>
          <w:sz w:val="26"/>
          <w:szCs w:val="26"/>
          <w:lang w:val="en-US"/>
        </w:rPr>
        <w:t>52</w:t>
      </w:r>
      <w:r>
        <w:rPr>
          <w:rFonts w:ascii="Times New Roman" w:hAnsi="Times New Roman" w:eastAsia="Times New Roman" w:cs="Times New Roman"/>
          <w:b/>
          <w:sz w:val="26"/>
          <w:szCs w:val="26"/>
        </w:rPr>
        <w:t>%.</w:t>
      </w:r>
      <w:r>
        <w:rPr>
          <w:rFonts w:ascii="Times New Roman" w:hAnsi="Times New Roman" w:eastAsia="Times New Roman" w:cs="Times New Roman"/>
          <w:sz w:val="26"/>
          <w:szCs w:val="26"/>
        </w:rPr>
        <w:t xml:space="preserve"> Kết quả trên cho thấy, số học sinh thấy khó khăn và không nhớ được kiến thức trong học tập là rất cao. Và tôi đã đi tìm hiểu nguyên nhân của vấn đề trên.</w:t>
      </w:r>
    </w:p>
    <w:p w14:paraId="3A72731F">
      <w:pPr>
        <w:spacing w:before="240" w:after="240"/>
        <w:ind w:firstLine="720"/>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Nguyên nhân:</w:t>
      </w:r>
    </w:p>
    <w:p w14:paraId="53B73863">
      <w:pPr>
        <w:spacing w:before="240" w:after="24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em chưa biết cách ghi nhớ kiến thức học tập ngay trên lớp.</w:t>
      </w:r>
    </w:p>
    <w:p w14:paraId="36FB1CC9">
      <w:pPr>
        <w:spacing w:before="240" w:after="24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em chưa biết ghi chép những thông tin quan trọng của nội dung bài học.</w:t>
      </w:r>
    </w:p>
    <w:p w14:paraId="5A8C174C">
      <w:pPr>
        <w:spacing w:before="240" w:after="24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Đa số các em còn học tập theo hình thức đọc thuộc lòng quá nhiều, nên dẫn đến các em mau quên kiến thức đã được học.</w:t>
      </w:r>
    </w:p>
    <w:p w14:paraId="4B669500">
      <w:pPr>
        <w:spacing w:before="240" w:after="24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nội dung bài học chưa tạo được ấn tượng để các em ghi nhớ kiến thức một cách khoa học.</w:t>
      </w:r>
    </w:p>
    <w:p w14:paraId="396F0B66">
      <w:pPr>
        <w:spacing w:before="240"/>
        <w:ind w:firstLine="720"/>
        <w:jc w:val="both"/>
        <w:rPr>
          <w:rFonts w:ascii="Times New Roman" w:hAnsi="Times New Roman" w:eastAsia="Times New Roman" w:cs="Times New Roman"/>
          <w:i/>
          <w:sz w:val="26"/>
          <w:szCs w:val="26"/>
          <w:lang w:val="en-US"/>
        </w:rPr>
      </w:pPr>
      <w:r>
        <w:rPr>
          <w:rFonts w:ascii="Times New Roman" w:hAnsi="Times New Roman" w:eastAsia="Times New Roman" w:cs="Times New Roman"/>
          <w:i/>
          <w:sz w:val="26"/>
          <w:szCs w:val="26"/>
        </w:rPr>
        <w:t xml:space="preserve">b) </w:t>
      </w:r>
      <w:r>
        <w:rPr>
          <w:rFonts w:ascii="Times New Roman" w:hAnsi="Times New Roman" w:eastAsia="Times New Roman" w:cs="Times New Roman"/>
          <w:i/>
          <w:sz w:val="26"/>
          <w:szCs w:val="26"/>
          <w:lang w:val="en-US"/>
        </w:rPr>
        <w:t>P</w:t>
      </w:r>
      <w:r>
        <w:rPr>
          <w:rFonts w:ascii="Times New Roman" w:hAnsi="Times New Roman" w:eastAsia="Times New Roman" w:cs="Times New Roman"/>
          <w:i/>
          <w:sz w:val="26"/>
          <w:szCs w:val="26"/>
        </w:rPr>
        <w:t>hân tích rõ những ưu, nhược điểm, thuận lợi, khó khăn của giải pháp</w:t>
      </w:r>
      <w:r>
        <w:rPr>
          <w:rFonts w:ascii="Times New Roman" w:hAnsi="Times New Roman" w:eastAsia="Times New Roman" w:cs="Times New Roman"/>
          <w:i/>
          <w:sz w:val="26"/>
          <w:szCs w:val="26"/>
          <w:lang w:val="en-US"/>
        </w:rPr>
        <w:t>:</w:t>
      </w:r>
    </w:p>
    <w:p w14:paraId="74151F32">
      <w:pPr>
        <w:spacing w:before="240"/>
        <w:ind w:firstLine="720"/>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Ưu điểm:</w:t>
      </w:r>
    </w:p>
    <w:p w14:paraId="695AA484">
      <w:pPr>
        <w:spacing w:before="24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Được sự quan tâm của </w:t>
      </w:r>
      <w:r>
        <w:rPr>
          <w:rFonts w:ascii="Times New Roman" w:hAnsi="Times New Roman" w:eastAsia="Times New Roman" w:cs="Times New Roman"/>
          <w:sz w:val="26"/>
          <w:szCs w:val="26"/>
          <w:lang w:val="en-US"/>
        </w:rPr>
        <w:t>lãnh đạo</w:t>
      </w:r>
      <w:r>
        <w:rPr>
          <w:rFonts w:ascii="Times New Roman" w:hAnsi="Times New Roman" w:eastAsia="Times New Roman" w:cs="Times New Roman"/>
          <w:sz w:val="26"/>
          <w:szCs w:val="26"/>
        </w:rPr>
        <w:t xml:space="preserve"> nhà trường trong công tác giáo dục học sinh. Dạy học có ứng dụng công nghệ thông tin luôn được nhà trường quan tâm và động viên thực hiện.</w:t>
      </w:r>
    </w:p>
    <w:p w14:paraId="556656C2">
      <w:pPr>
        <w:spacing w:before="24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Đa số các em học sinh chăm ngoan, siêng năng, cần cù trong học tập.</w:t>
      </w:r>
    </w:p>
    <w:p w14:paraId="521B4584">
      <w:pPr>
        <w:spacing w:before="24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Cơ sở vật chất của nhà trường thuận tiện cho việc tổ chức các hoạt động dạy học có ứng dụng công nghệ thông tin.</w:t>
      </w:r>
    </w:p>
    <w:p w14:paraId="7B46A826">
      <w:pPr>
        <w:spacing w:before="240"/>
        <w:ind w:firstLine="720"/>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Nhược điểm</w:t>
      </w:r>
    </w:p>
    <w:p w14:paraId="60ADB9C8">
      <w:pPr>
        <w:spacing w:before="240"/>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 Một số học sinh chưa được trang bị thiết bị như: máy tính, điện thoại thông minh kết nối wifi sử dụng được việc soạn thảo văn bản,…</w:t>
      </w:r>
    </w:p>
    <w:p w14:paraId="68C3B48E">
      <w:pPr>
        <w:spacing w:before="24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 Tốn nhiều thời gian cho việc thiết kế các hoạt động có sử dụng phần mềm.</w:t>
      </w:r>
    </w:p>
    <w:p w14:paraId="0739D4C7">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6.2. Nội dung của giải pháp đề nghị công nhận là sáng kiến</w:t>
      </w:r>
    </w:p>
    <w:p w14:paraId="50A47D08">
      <w:pPr>
        <w:spacing w:before="240"/>
        <w:ind w:firstLine="720"/>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a) Mục đích của giải pháp</w:t>
      </w:r>
    </w:p>
    <w:p w14:paraId="515D7239">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Giúp cho giáo viên sử dụng tốt phần mềm Canva để thiết kế cho các chủ đề bài học khó hiểu hoặc phức tạp. Sử dụng các tính năng của phần mềm Canva để tổ chức thông tin, văn bản và hình ảnh trong bài giảng. Điều này giúp cho giáo viên dễ dàng tìm kiếm và tiếp cận thông tin cần thiết phục vụ cho công tác giảng dạy đạt hiệu quả hơn.</w:t>
      </w:r>
    </w:p>
    <w:p w14:paraId="664CEADB">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highlight w:val="white"/>
        </w:rPr>
        <w:t>Giúp cho học sinh thích thú trong học tập biết sử dụng ở mức cơ bản các phần mềm Canva để tạo bản tóm tắt cho mỗi chủ đề hoặc bài học để hiểu rõ các khái niệm và mối quan hệ giữa chúng trong một nội dung bài học và kiến thức của môn học.</w:t>
      </w:r>
    </w:p>
    <w:p w14:paraId="0DB791FB">
      <w:pPr>
        <w:spacing w:before="240" w:after="240"/>
        <w:ind w:firstLine="720"/>
        <w:jc w:val="both"/>
        <w:rPr>
          <w:rFonts w:ascii="Times New Roman" w:hAnsi="Times New Roman" w:eastAsia="Times New Roman" w:cs="Times New Roman"/>
          <w:sz w:val="26"/>
          <w:szCs w:val="26"/>
          <w:highlight w:val="white"/>
          <w:lang w:val="en-US"/>
        </w:rPr>
      </w:pPr>
      <w:r>
        <w:rPr>
          <w:rFonts w:ascii="Times New Roman" w:hAnsi="Times New Roman" w:eastAsia="Times New Roman" w:cs="Times New Roman"/>
          <w:i/>
          <w:sz w:val="26"/>
          <w:szCs w:val="26"/>
        </w:rPr>
        <w:t>b) Tính mới của giải pháp</w:t>
      </w:r>
      <w:r>
        <w:rPr>
          <w:rFonts w:ascii="Times New Roman" w:hAnsi="Times New Roman" w:eastAsia="Times New Roman" w:cs="Times New Roman"/>
          <w:i/>
          <w:sz w:val="26"/>
          <w:szCs w:val="26"/>
          <w:lang w:val="en-US"/>
        </w:rPr>
        <w:t>:</w:t>
      </w:r>
    </w:p>
    <w:p w14:paraId="566806CD">
      <w:pPr>
        <w:spacing w:before="240" w:after="240"/>
        <w:ind w:firstLine="7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Sử dụng phần mềm Canva vẽ sơ đồ tư duy để ghi nhớ kiến thức môn học</w:t>
      </w:r>
    </w:p>
    <w:p w14:paraId="6FD9BE49">
      <w:pPr>
        <w:spacing w:before="240" w:after="240"/>
        <w:ind w:firstLine="720"/>
        <w:jc w:val="both"/>
        <w:rPr>
          <w:rFonts w:ascii="Times New Roman" w:hAnsi="Times New Roman" w:eastAsia="Times New Roman" w:cs="Times New Roman"/>
          <w:sz w:val="26"/>
          <w:szCs w:val="26"/>
          <w:highlight w:val="white"/>
        </w:rPr>
      </w:pPr>
      <w:r>
        <w:rPr>
          <w:rFonts w:ascii="Times New Roman" w:hAnsi="Times New Roman" w:eastAsia="Times New Roman" w:cs="Times New Roman"/>
          <w:sz w:val="26"/>
          <w:szCs w:val="26"/>
          <w:highlight w:val="white"/>
        </w:rPr>
        <w:t>Tôi sử dụng phần mềm Canva để tạo ra sơ đồ tư duy cho các chủ đề bài học, môn học giúp học sinh dễ dàng hiểu và ghi nhớ thông tin hơn. Sử dụng sơ đồ tư duy, biểu đồ và hình ảnh để tạo bản tóm tắt cho mỗi chủ đề hoặc bài học. Chính điều này đã giúp học sinh hiểu rõ các khái niệm và mối quan hệ giữa chúng và mạch nội dung kiến thức của bài học, môn học một cách logic hơn.</w:t>
      </w:r>
    </w:p>
    <w:p w14:paraId="0F65F23B">
      <w:pPr>
        <w:spacing w:before="240" w:after="240"/>
        <w:ind w:firstLine="720"/>
        <w:jc w:val="both"/>
        <w:rPr>
          <w:rFonts w:ascii="Times New Roman" w:hAnsi="Times New Roman" w:eastAsia="Times New Roman" w:cs="Times New Roman"/>
          <w:sz w:val="26"/>
          <w:szCs w:val="26"/>
          <w:highlight w:val="white"/>
        </w:rPr>
      </w:pPr>
      <w:r>
        <w:rPr>
          <w:rFonts w:ascii="Times New Roman" w:hAnsi="Times New Roman" w:eastAsia="Times New Roman" w:cs="Times New Roman"/>
          <w:sz w:val="26"/>
          <w:szCs w:val="26"/>
          <w:highlight w:val="white"/>
        </w:rPr>
        <w:t>Sơ đồ tư duy cũng có thể được sử dụng để tổ chức kiến thức toán học. Bằng cách tạo các sơ đồ tư duy cho từng chủ đề, học sinh có thể dễ dàng xem lại và củng cố kiến thức đã học. Trong toán học, có nhiều khái niệm có mối quan hệ phức tạp với nhau. Sơ đồ tư duy có thể giúp học sinh hiểu rõ mối quan hệ này bằng cách minh họa chúng trực quan. Sơ đồ tư duy có thể được sử dụng để phân tích các vấn đề toán học, khoa học, lịch sử phức tạp thành các phần nhỏ hơn và hiểu rõ hơn về mối quan hệ giữa chúng. Bằng cách này, học sinh có thể tiếp cận vấn đề một cách có tổ chức và dễ dàng hơn.</w:t>
      </w:r>
    </w:p>
    <w:p w14:paraId="18E895B0">
      <w:pPr>
        <w:spacing w:before="240" w:after="240"/>
        <w:ind w:firstLine="720"/>
        <w:jc w:val="both"/>
        <w:rPr>
          <w:rFonts w:ascii="Times New Roman" w:hAnsi="Times New Roman" w:eastAsia="Times New Roman" w:cs="Times New Roman"/>
          <w:sz w:val="26"/>
          <w:szCs w:val="26"/>
          <w:highlight w:val="white"/>
        </w:rPr>
      </w:pPr>
      <w:r>
        <w:rPr>
          <w:rFonts w:ascii="Times New Roman" w:hAnsi="Times New Roman" w:eastAsia="Times New Roman" w:cs="Times New Roman"/>
          <w:b/>
          <w:i/>
          <w:sz w:val="26"/>
          <w:szCs w:val="26"/>
          <w:highlight w:val="white"/>
        </w:rPr>
        <w:t xml:space="preserve">Ví dụ: </w:t>
      </w:r>
      <w:r>
        <w:rPr>
          <w:rFonts w:ascii="Times New Roman" w:hAnsi="Times New Roman" w:eastAsia="Times New Roman" w:cs="Times New Roman"/>
          <w:sz w:val="26"/>
          <w:szCs w:val="26"/>
          <w:highlight w:val="white"/>
        </w:rPr>
        <w:t>Trong hình học sử dụng sơ đồ tư duy để minh họa mối quan hệ giữa các hình học và công thức tính diện tích, chu vi, v.v.</w:t>
      </w:r>
    </w:p>
    <w:p w14:paraId="0C92E790">
      <w:pPr>
        <w:spacing w:before="240" w:after="240"/>
        <w:ind w:firstLine="720"/>
        <w:jc w:val="both"/>
        <w:rPr>
          <w:rFonts w:ascii="Times New Roman" w:hAnsi="Times New Roman" w:eastAsia="Times New Roman" w:cs="Times New Roman"/>
          <w:sz w:val="26"/>
          <w:szCs w:val="26"/>
          <w:highlight w:val="white"/>
        </w:rPr>
      </w:pPr>
      <w:r>
        <w:rPr>
          <w:rFonts w:ascii="Times New Roman" w:hAnsi="Times New Roman" w:eastAsia="Times New Roman" w:cs="Times New Roman"/>
          <w:sz w:val="26"/>
          <w:szCs w:val="26"/>
          <w:highlight w:val="white"/>
        </w:rPr>
        <w:t>Giáo viên có thể giải thích cho học sinh về ý nghĩa và cách sử dụng sơ đồ tư duy. Minh họa cho họ qua các ví dụ cụ thể và cách sử dụng sơ đồ tư duy trong việc giải quyết các vấn đề của tất cả các môn học mà các em quan tâm.</w:t>
      </w:r>
    </w:p>
    <w:p w14:paraId="7ACA32EF">
      <w:pPr>
        <w:spacing w:before="240" w:after="240"/>
        <w:ind w:firstLine="7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Sử dụng các tính năng của Canva để thiết kế bài giảng trực tuyến có tính tương tác cao</w:t>
      </w:r>
    </w:p>
    <w:p w14:paraId="3A1100CC">
      <w:pPr>
        <w:shd w:val="clear" w:color="auto" w:fill="FFFFFF"/>
        <w:spacing w:before="240" w:after="240"/>
        <w:ind w:firstLine="720"/>
        <w:jc w:val="both"/>
        <w:rPr>
          <w:rFonts w:ascii="Times New Roman" w:hAnsi="Times New Roman" w:eastAsia="Times New Roman" w:cs="Times New Roman"/>
          <w:color w:val="0D0D0D"/>
          <w:sz w:val="26"/>
          <w:szCs w:val="26"/>
        </w:rPr>
      </w:pPr>
      <w:r>
        <w:rPr>
          <w:rFonts w:ascii="Times New Roman" w:hAnsi="Times New Roman" w:eastAsia="Times New Roman" w:cs="Times New Roman"/>
          <w:b/>
          <w:i/>
          <w:color w:val="0D0D0D"/>
          <w:sz w:val="26"/>
          <w:szCs w:val="26"/>
        </w:rPr>
        <w:t>Chọn một mẫu slide</w:t>
      </w:r>
      <w:r>
        <w:rPr>
          <w:rFonts w:ascii="Times New Roman" w:hAnsi="Times New Roman" w:eastAsia="Times New Roman" w:cs="Times New Roman"/>
          <w:color w:val="0D0D0D"/>
          <w:sz w:val="26"/>
          <w:szCs w:val="26"/>
        </w:rPr>
        <w:t>:</w:t>
      </w:r>
      <w:r>
        <w:rPr>
          <w:rFonts w:ascii="Times New Roman" w:hAnsi="Times New Roman" w:eastAsia="Times New Roman" w:cs="Times New Roman"/>
          <w:color w:val="0D0D0D"/>
          <w:sz w:val="26"/>
          <w:szCs w:val="26"/>
          <w:lang w:val="en-US"/>
        </w:rPr>
        <w:t xml:space="preserve"> </w:t>
      </w:r>
      <w:r>
        <w:rPr>
          <w:rFonts w:ascii="Times New Roman" w:hAnsi="Times New Roman" w:eastAsia="Times New Roman" w:cs="Times New Roman"/>
          <w:color w:val="0D0D0D"/>
          <w:sz w:val="26"/>
          <w:szCs w:val="26"/>
        </w:rPr>
        <w:t>Canva cung cấp nhiều mẫu slide được thiết kế trước với nhiều kiểu dáng khác nhau. Bạn có thể chọn một mẫu phù hợp với nội dung bài giảng của bạn.</w:t>
      </w:r>
    </w:p>
    <w:p w14:paraId="39586342">
      <w:pPr>
        <w:shd w:val="clear" w:color="auto" w:fill="FFFFFF"/>
        <w:spacing w:before="240" w:after="240"/>
        <w:ind w:firstLine="720"/>
        <w:jc w:val="both"/>
        <w:rPr>
          <w:rFonts w:ascii="Times New Roman" w:hAnsi="Times New Roman" w:eastAsia="Times New Roman" w:cs="Times New Roman"/>
          <w:color w:val="0D0D0D"/>
          <w:sz w:val="26"/>
          <w:szCs w:val="26"/>
        </w:rPr>
      </w:pPr>
      <w:r>
        <w:rPr>
          <w:rFonts w:ascii="Times New Roman" w:hAnsi="Times New Roman" w:eastAsia="Times New Roman" w:cs="Times New Roman"/>
          <w:b/>
          <w:i/>
          <w:color w:val="0D0D0D"/>
          <w:sz w:val="26"/>
          <w:szCs w:val="26"/>
        </w:rPr>
        <w:t>Thêm nội dung:</w:t>
      </w:r>
      <w:r>
        <w:rPr>
          <w:rFonts w:ascii="Times New Roman" w:hAnsi="Times New Roman" w:eastAsia="Times New Roman" w:cs="Times New Roman"/>
          <w:color w:val="0D0D0D"/>
          <w:sz w:val="26"/>
          <w:szCs w:val="26"/>
        </w:rPr>
        <w:t xml:space="preserve"> Sử dụng các công cụ trong Canva để thêm văn bản, hình ảnh, biểu đồ, đồ họa vector và các yếu tố tương tác khác vào bài giảng của bạn. Bạn có thể thêm các câu hỏi, đoạn văn ngắn, hoặc các bảng phân tích để tạo tính tương tác cho bài giảng.</w:t>
      </w:r>
    </w:p>
    <w:p w14:paraId="0EE4A9F4">
      <w:pPr>
        <w:shd w:val="clear" w:color="auto" w:fill="FFFFFF"/>
        <w:spacing w:before="240" w:after="240"/>
        <w:ind w:firstLine="720"/>
        <w:jc w:val="both"/>
        <w:rPr>
          <w:rFonts w:ascii="Times New Roman" w:hAnsi="Times New Roman" w:eastAsia="Times New Roman" w:cs="Times New Roman"/>
          <w:color w:val="0D0D0D"/>
          <w:sz w:val="26"/>
          <w:szCs w:val="26"/>
        </w:rPr>
      </w:pPr>
      <w:r>
        <w:rPr>
          <w:rFonts w:ascii="Times New Roman" w:hAnsi="Times New Roman" w:eastAsia="Times New Roman" w:cs="Times New Roman"/>
          <w:b/>
          <w:i/>
          <w:color w:val="0D0D0D"/>
          <w:sz w:val="26"/>
          <w:szCs w:val="26"/>
        </w:rPr>
        <w:t>Tạo tính tương tác:</w:t>
      </w:r>
      <w:r>
        <w:rPr>
          <w:rFonts w:ascii="Times New Roman" w:hAnsi="Times New Roman" w:eastAsia="Times New Roman" w:cs="Times New Roman"/>
          <w:color w:val="0D0D0D"/>
          <w:sz w:val="26"/>
          <w:szCs w:val="26"/>
        </w:rPr>
        <w:t xml:space="preserve"> Sử dụng tính năng "Link" trong Canva để liên kết các phần của bài giảng với nhau. Bằng cách này, bạn có thể tạo ra các liên kết nội dung, chuyển đổi giữa các slide, hoặc thậm chí tạo ra các hoạt động tương tác như trò chơi trực tuyến hoặc bài kiểm tra.</w:t>
      </w:r>
    </w:p>
    <w:p w14:paraId="7558BA59">
      <w:pPr>
        <w:shd w:val="clear" w:color="auto" w:fill="FFFFFF"/>
        <w:spacing w:before="240" w:after="240"/>
        <w:ind w:firstLine="720"/>
        <w:jc w:val="both"/>
        <w:rPr>
          <w:rFonts w:ascii="Times New Roman" w:hAnsi="Times New Roman" w:eastAsia="Times New Roman" w:cs="Times New Roman"/>
          <w:color w:val="0D0D0D"/>
          <w:sz w:val="26"/>
          <w:szCs w:val="26"/>
        </w:rPr>
      </w:pPr>
      <w:r>
        <w:rPr>
          <w:rFonts w:ascii="Times New Roman" w:hAnsi="Times New Roman" w:eastAsia="Times New Roman" w:cs="Times New Roman"/>
          <w:b/>
          <w:i/>
          <w:color w:val="0D0D0D"/>
          <w:sz w:val="26"/>
          <w:szCs w:val="26"/>
        </w:rPr>
        <w:t>Tinh chỉnh và chỉnh sửa:</w:t>
      </w:r>
      <w:r>
        <w:rPr>
          <w:rFonts w:ascii="Times New Roman" w:hAnsi="Times New Roman" w:eastAsia="Times New Roman" w:cs="Times New Roman"/>
          <w:color w:val="0D0D0D"/>
          <w:sz w:val="26"/>
          <w:szCs w:val="26"/>
        </w:rPr>
        <w:t xml:space="preserve"> Sau khi hoàn thành bài giảng của bạn, hãy đảm bảo rằng mọi thứ đều trông chuyên nghiệp và dễ hiểu. Kiểm tra lại văn bản, hình ảnh và bố cục của bạn để đảm bảo rằng chúng hoạt động một cách hiệu quả với nhau.</w:t>
      </w:r>
    </w:p>
    <w:p w14:paraId="67F1D7D3">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Xuất bài giảng:</w:t>
      </w:r>
      <w:r>
        <w:rPr>
          <w:rFonts w:ascii="Times New Roman" w:hAnsi="Times New Roman" w:eastAsia="Times New Roman" w:cs="Times New Roman"/>
          <w:color w:val="0D0D0D"/>
          <w:sz w:val="26"/>
          <w:szCs w:val="26"/>
          <w:highlight w:val="white"/>
        </w:rPr>
        <w:t xml:space="preserve"> Khi bạn đã hoàn thành, bạn có thể xuất bài giảng của mình dưới dạng file PDF hoặc hình ảnh để chia sẻ trực tuyến với học sinh của mình</w:t>
      </w:r>
    </w:p>
    <w:p w14:paraId="43F19E48">
      <w:pPr>
        <w:shd w:val="clear" w:color="auto" w:fill="FFFFFF"/>
        <w:spacing w:before="240" w:after="240"/>
        <w:ind w:firstLine="7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Sử dụng tính năng cắt ghép hình ảnh trong Canva để nâng cao chất lượng bài giảng</w:t>
      </w:r>
    </w:p>
    <w:p w14:paraId="275207D3">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Chọn hình ảnh phù hợp:</w:t>
      </w:r>
      <w:r>
        <w:rPr>
          <w:rFonts w:ascii="Times New Roman" w:hAnsi="Times New Roman" w:eastAsia="Times New Roman" w:cs="Times New Roman"/>
          <w:color w:val="0D0D0D"/>
          <w:sz w:val="26"/>
          <w:szCs w:val="26"/>
          <w:highlight w:val="white"/>
        </w:rPr>
        <w:t xml:space="preserve"> Trước hết, bạn cần chọn các hình ảnh phù hợp với nội dung của bài giảng. Có thể bạn đã có sẵn các hình ảnh hoặc bạn có thể tìm kiếm từ thư viện hình ảnh miễn phí trong Canva.</w:t>
      </w:r>
    </w:p>
    <w:p w14:paraId="1102F110">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 xml:space="preserve">Mở Canva và tạo một thiết kế mới: </w:t>
      </w:r>
      <w:r>
        <w:rPr>
          <w:rFonts w:ascii="Times New Roman" w:hAnsi="Times New Roman" w:eastAsia="Times New Roman" w:cs="Times New Roman"/>
          <w:color w:val="0D0D0D"/>
          <w:sz w:val="26"/>
          <w:szCs w:val="26"/>
          <w:highlight w:val="white"/>
        </w:rPr>
        <w:t>Đăng nhập vào tài khoản Canva của bạn và bắt đầu một thiết kế mới.</w:t>
      </w:r>
    </w:p>
    <w:p w14:paraId="38E6AA43">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Thêm hình ảnh vào thiết kế:</w:t>
      </w:r>
      <w:r>
        <w:rPr>
          <w:rFonts w:ascii="Times New Roman" w:hAnsi="Times New Roman" w:eastAsia="Times New Roman" w:cs="Times New Roman"/>
          <w:color w:val="0D0D0D"/>
          <w:sz w:val="26"/>
          <w:szCs w:val="26"/>
          <w:highlight w:val="white"/>
        </w:rPr>
        <w:t xml:space="preserve"> Sử dụng công cụ "Hình ảnh" trong thanh công cụ bên trái để thêm hình ảnh vào thiết kế của bạn.</w:t>
      </w:r>
    </w:p>
    <w:p w14:paraId="041E8FB4">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b/>
          <w:i/>
          <w:color w:val="0D0D0D"/>
          <w:sz w:val="26"/>
          <w:szCs w:val="26"/>
          <w:highlight w:val="white"/>
        </w:rPr>
        <w:t>Sử dụng tính năng cắt ghép:</w:t>
      </w:r>
      <w:r>
        <w:rPr>
          <w:rFonts w:ascii="Times New Roman" w:hAnsi="Times New Roman" w:eastAsia="Times New Roman" w:cs="Times New Roman"/>
          <w:color w:val="0D0D0D"/>
          <w:sz w:val="26"/>
          <w:szCs w:val="26"/>
          <w:highlight w:val="white"/>
        </w:rPr>
        <w:t xml:space="preserve"> Chọn hình ảnh bạn muốn cắt ghép và nhấp vào nút "Crop" (cắt ghép) trong thanh công cụ. Từ đó, bạn có thể thay đổi kích thước và vị trí của hình ảnh.</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rPr>
        <w:tab/>
      </w:r>
    </w:p>
    <w:p w14:paraId="237BAB2F">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Áp dụng các hiệu ứng:</w:t>
      </w:r>
      <w:r>
        <w:rPr>
          <w:rFonts w:ascii="Times New Roman" w:hAnsi="Times New Roman" w:eastAsia="Times New Roman" w:cs="Times New Roman"/>
          <w:color w:val="0D0D0D"/>
          <w:sz w:val="26"/>
          <w:szCs w:val="26"/>
          <w:highlight w:val="white"/>
        </w:rPr>
        <w:t xml:space="preserve"> Sau khi cắt ghép hình ảnh, bạn có thể áp dụng các hiệu ứng và điều chỉnh màu sắc để tạo ra hiệu ứng đặc biệt và thu hút sự chú ý của học sinh.</w:t>
      </w:r>
    </w:p>
    <w:p w14:paraId="5A62E5CA">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b/>
          <w:i/>
          <w:color w:val="0D0D0D"/>
          <w:sz w:val="26"/>
          <w:szCs w:val="26"/>
          <w:highlight w:val="white"/>
        </w:rPr>
        <w:t>Tạo tổ hợp hình ảnh:</w:t>
      </w:r>
      <w:r>
        <w:rPr>
          <w:rFonts w:ascii="Times New Roman" w:hAnsi="Times New Roman" w:eastAsia="Times New Roman" w:cs="Times New Roman"/>
          <w:color w:val="0D0D0D"/>
          <w:sz w:val="26"/>
          <w:szCs w:val="26"/>
          <w:highlight w:val="white"/>
        </w:rPr>
        <w:t xml:space="preserve"> Bạn cũng có thể kết hợp nhiều hình ảnh lại với nhau bằng cách cắt ghép chúng và tạo ra các tổ hợp hình ảnh độc đáo và sáng tạo.</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rPr>
        <w:tab/>
      </w:r>
    </w:p>
    <w:p w14:paraId="1F166DAC">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Tinh chỉnh và lưu lại:</w:t>
      </w:r>
      <w:r>
        <w:rPr>
          <w:rFonts w:ascii="Times New Roman" w:hAnsi="Times New Roman" w:eastAsia="Times New Roman" w:cs="Times New Roman"/>
          <w:color w:val="0D0D0D"/>
          <w:sz w:val="26"/>
          <w:szCs w:val="26"/>
          <w:highlight w:val="white"/>
        </w:rPr>
        <w:t xml:space="preserve"> Kiểm tra lại bài giảng của bạn và tinh chỉnh nếu cần. Sau khi hoàn thành, đừng quên lưu lại thiết kế của bạn để sử dụng trong bài giảng trực tuyến của mình.</w:t>
      </w:r>
    </w:p>
    <w:p w14:paraId="3A7A198E">
      <w:pPr>
        <w:shd w:val="clear" w:color="auto" w:fill="FFFFFF"/>
        <w:spacing w:before="240" w:after="240"/>
        <w:ind w:firstLine="7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Sử dụng tính năng điều chỉnh video, âm thanh trong Canva để thiết kế các nội dung bài học.</w:t>
      </w:r>
    </w:p>
    <w:p w14:paraId="79332DA8">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Thêm video và âm thanh vào thiết kế:</w:t>
      </w:r>
      <w:r>
        <w:rPr>
          <w:rFonts w:ascii="Times New Roman" w:hAnsi="Times New Roman" w:eastAsia="Times New Roman" w:cs="Times New Roman"/>
          <w:color w:val="0D0D0D"/>
          <w:sz w:val="26"/>
          <w:szCs w:val="26"/>
          <w:highlight w:val="white"/>
        </w:rPr>
        <w:t xml:space="preserve"> Bắt đầu bằng việc thêm video và âm thanh vào bài giảng của bạn. Sử dụng thanh công cụ bên trái của Canva để chọn "Video" hoặc "Âm thanh", sau đó kéo và thả các tập tin tương ứng vào thiết kế của bạn.</w:t>
      </w:r>
    </w:p>
    <w:p w14:paraId="3B6B7467">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Chỉnh sửa video:</w:t>
      </w:r>
      <w:r>
        <w:rPr>
          <w:rFonts w:ascii="Times New Roman" w:hAnsi="Times New Roman" w:eastAsia="Times New Roman" w:cs="Times New Roman"/>
          <w:color w:val="0D0D0D"/>
          <w:sz w:val="26"/>
          <w:szCs w:val="26"/>
          <w:highlight w:val="white"/>
        </w:rPr>
        <w:t xml:space="preserve"> Canva cho phép bạn cắt, xoay và thay đổi kích thước của video. Chọn video trong thiết kế của bạn, sau đó nhấp vào nút "Chỉnh sửa" để truy cập các tùy chọn chỉnh sửa</w:t>
      </w:r>
    </w:p>
    <w:p w14:paraId="245D5C53">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 xml:space="preserve">Thêm hiệu ứng và lớp mờ: </w:t>
      </w:r>
      <w:r>
        <w:rPr>
          <w:rFonts w:ascii="Times New Roman" w:hAnsi="Times New Roman" w:eastAsia="Times New Roman" w:cs="Times New Roman"/>
          <w:color w:val="0D0D0D"/>
          <w:sz w:val="26"/>
          <w:szCs w:val="26"/>
          <w:highlight w:val="white"/>
        </w:rPr>
        <w:t>Tạo sự thu hút bằng cách thêm hiệu ứng và lớp mờ vào video của bạn. Canva cung cấp một loạt các hiệu ứng và lớp mờ để bạn thử nghiệm và tùy chỉnh.</w:t>
      </w:r>
    </w:p>
    <w:p w14:paraId="2CABABE1">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Chỉnh sửa âm thanh:</w:t>
      </w:r>
      <w:r>
        <w:rPr>
          <w:rFonts w:ascii="Times New Roman" w:hAnsi="Times New Roman" w:eastAsia="Times New Roman" w:cs="Times New Roman"/>
          <w:color w:val="0D0D0D"/>
          <w:sz w:val="26"/>
          <w:szCs w:val="26"/>
          <w:highlight w:val="white"/>
        </w:rPr>
        <w:t xml:space="preserve"> Nếu bạn sử dụng âm thanh trong bài giảng của mình, bạn có thể điều chỉnh âm lượng, cắt và nối các tệp âm thanh để tạo ra hiệu ứng âm thanh phù hợp.</w:t>
      </w:r>
    </w:p>
    <w:p w14:paraId="50ED9467">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 xml:space="preserve">Thêm phông chữ và văn bản: </w:t>
      </w:r>
      <w:r>
        <w:rPr>
          <w:rFonts w:ascii="Times New Roman" w:hAnsi="Times New Roman" w:eastAsia="Times New Roman" w:cs="Times New Roman"/>
          <w:color w:val="0D0D0D"/>
          <w:sz w:val="26"/>
          <w:szCs w:val="26"/>
          <w:highlight w:val="white"/>
        </w:rPr>
        <w:t>Khi sử dụng video và âm thanh, đảm bảo rằng bạn cũng thêm phông chữ và văn bản để giải thích nội dung và cung cấp hướng dẫn cho học sinh.</w:t>
      </w:r>
    </w:p>
    <w:p w14:paraId="45632010">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b/>
          <w:i/>
          <w:color w:val="0D0D0D"/>
          <w:sz w:val="26"/>
          <w:szCs w:val="26"/>
          <w:highlight w:val="white"/>
        </w:rPr>
        <w:t>Tinh chỉnh và lưu lại:</w:t>
      </w:r>
      <w:r>
        <w:rPr>
          <w:rFonts w:ascii="Times New Roman" w:hAnsi="Times New Roman" w:eastAsia="Times New Roman" w:cs="Times New Roman"/>
          <w:color w:val="0D0D0D"/>
          <w:sz w:val="26"/>
          <w:szCs w:val="26"/>
          <w:highlight w:val="white"/>
        </w:rPr>
        <w:t xml:space="preserve"> Kiểm tra lại nội dung của bạn và tinh chỉnh nếu cần thiết. Sau khi hoàn thành, lưu lại thiết kế của bạn để sử dụng trong bài giảng trực tuyến của mình.</w:t>
      </w:r>
    </w:p>
    <w:p w14:paraId="06D1EE31">
      <w:pPr>
        <w:spacing w:before="240" w:after="240"/>
        <w:ind w:firstLine="720"/>
        <w:jc w:val="both"/>
        <w:rPr>
          <w:rFonts w:ascii="Times New Roman" w:hAnsi="Times New Roman" w:eastAsia="Times New Roman" w:cs="Times New Roman"/>
          <w:color w:val="0D0D0D"/>
          <w:sz w:val="26"/>
          <w:szCs w:val="26"/>
          <w:highlight w:val="white"/>
        </w:rPr>
      </w:pPr>
      <w:r>
        <w:rPr>
          <w:rFonts w:ascii="Times New Roman" w:hAnsi="Times New Roman" w:eastAsia="Times New Roman" w:cs="Times New Roman"/>
          <w:color w:val="0D0D0D"/>
          <w:sz w:val="26"/>
          <w:szCs w:val="26"/>
          <w:highlight w:val="white"/>
        </w:rPr>
        <w:t>Sử dụng tính năng điều chỉnh video và âm thanh trong Canva sẽ giúp bạn tạo ra các nội dung bài học đa dạng và phong phú, từ đó thu hút sự chú ý và tạo ra trải nghiệm học tập tốt hơn cho học sinh.</w:t>
      </w:r>
    </w:p>
    <w:p w14:paraId="44B40A66">
      <w:pPr>
        <w:spacing w:before="240" w:after="240"/>
        <w:ind w:firstLine="7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Tăng cường sử dụng các thiết bị công nghệ, hình ảnh trực quan sinh động, tìm kiếm nguồn học liệu số để ứng dụng trong quá trình giảng dạy</w:t>
      </w:r>
    </w:p>
    <w:p w14:paraId="10422092">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Việc sử dụng các thiết bị công nghệ vào giảng dạy đã không còn xa lạ đối với giáo viên thời đại 4.0 như ngày nay. Việc sử dụng tốt các thiết bị công nghệ cũng mang lại hiệu quả cao trong quá trình giảng dạy và tạo được sự ham thích trong học tập của các em. Để làm được điều này, tôi đã tham mưu với BGH nhà trường đầu tư thêm về  tivi màn hình lớn, tăng cường mạng internet, kết nối máy tính với tivi để trình chiếu,..</w:t>
      </w:r>
    </w:p>
    <w:p w14:paraId="54B0B0C8">
      <w:pPr>
        <w:spacing w:before="240" w:after="240"/>
        <w:ind w:firstLine="720"/>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Tôi đã tìm kiếm các nguồn học liệu số trên mạng như:</w:t>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giaoandientu.vn;  hanhtrangso.com.vn, giaovienvietnam.com,... để tải các hình ảnh, sơ đồ, lược đồ minh họa cho bài dạy để về thiết kế vào bài giảng cho sinh động và lôi cuốn học sinh. Tôi đầu thêm các dụng cụ trong học tập cho các em học sinh như: bảng bông hoa đáp án, bảng thảo luận nhóm, bảng phụ nhóm, phiếu học tập, .v.v... để hỗ trợ các em trong học tập, để tương tác tốt với các nội dung bài học và trò chơi học tập được tốt hơn.</w:t>
      </w:r>
    </w:p>
    <w:p w14:paraId="197AD934">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c) Ưu, nhược, điểm của giải pháp mới:</w:t>
      </w:r>
      <w:r>
        <w:rPr>
          <w:rFonts w:ascii="Times New Roman" w:hAnsi="Times New Roman" w:eastAsia="Times New Roman" w:cs="Times New Roman"/>
          <w:sz w:val="26"/>
          <w:szCs w:val="26"/>
        </w:rPr>
        <w:t xml:space="preserve"> </w:t>
      </w:r>
    </w:p>
    <w:p w14:paraId="18EB4CA0">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Ưu điểm:</w:t>
      </w:r>
    </w:p>
    <w:p w14:paraId="15E75A76">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Những biện pháp đã được trình bày về sử dụng phần mềm Canva trong dạy học chắc chắn sẽ giúp cho chất lượng giảng dạy sẽ được nâng cao hơn và phát huy được nhưng năng lực, phẩm chất của học sinh. Giúp cho học sinh tự hệ thống hóa được kiến thức các môn học một cách dễ dàng, ghi nhớ lâu hơn.</w:t>
      </w:r>
    </w:p>
    <w:p w14:paraId="67862D84">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Giúp cho giáo viên nâng cao được tay nghề và trình độ sử dụng công nghệ thông tin trong dạy học, đáp ứng được yêu cầu của chương trình GDPT 2018 đề ra.</w:t>
      </w:r>
    </w:p>
    <w:p w14:paraId="218D1A30">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Nhược điểm:</w:t>
      </w:r>
    </w:p>
    <w:p w14:paraId="3D32793B">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Một số giáo viên lớn tuổi sẽ rất khó tiếp cận với công nghệ, nên việc sử dụng các phần mềm sẽ gặp nhiều khó khăn và tốn nhiều thời gian hơn.</w:t>
      </w:r>
    </w:p>
    <w:p w14:paraId="5461A573">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Cơ sở vật chất, trang thiết bị phải của trường học phải đáp ứng đủ điều kiện về giảng dạy có sử dụng công nghệ thông tin.</w:t>
      </w:r>
    </w:p>
    <w:p w14:paraId="4114FE86">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7.</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Khả</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 xml:space="preserve">năng áp dụng của giải pháp: </w:t>
      </w:r>
    </w:p>
    <w:p w14:paraId="5D753B09">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Khả năng áp dụng của sáng kiến trong đơn vị là khả thi và có thể nhân rộng ra các đơn vị trường học khác trong toàn huyện và tỉnh. Khả năng áp dụng các biện pháp là rất hiệu quả và dễ dàng thực hiện đối với giáo viên giảng dạy. Học sinh rất thích thú trong quá trình học tập và nắm vững kiến thức một cách khoa học.</w:t>
      </w:r>
    </w:p>
    <w:p w14:paraId="7566B8BC">
      <w:pPr>
        <w:shd w:val="clear" w:color="auto" w:fill="FFFFFF"/>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Đa số các em học sinh đều dễ tiếp thu được các kỹ năng bồi dưỡng sinh hoạt Sao nhi đồng.</w:t>
      </w:r>
    </w:p>
    <w:p w14:paraId="00C9F6CB">
      <w:pPr>
        <w:shd w:val="clear" w:color="auto" w:fill="FFFFFF"/>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Khả năng áp dụng của các giải pháp nêu trên cho tất cả các trường trong toàn huyện.</w:t>
      </w:r>
    </w:p>
    <w:p w14:paraId="5F0D6BD6">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8. Hiệu quả, lợi ích thu được</w:t>
      </w:r>
      <w:r>
        <w:rPr>
          <w:rFonts w:ascii="Times New Roman" w:hAnsi="Times New Roman" w:eastAsia="Times New Roman" w:cs="Times New Roman"/>
          <w:sz w:val="26"/>
          <w:szCs w:val="26"/>
          <w:lang w:val="en-US"/>
        </w:rPr>
        <w:t>:</w:t>
      </w:r>
      <w:r>
        <w:rPr>
          <w:rFonts w:ascii="Times New Roman" w:hAnsi="Times New Roman" w:eastAsia="Times New Roman" w:cs="Times New Roman"/>
          <w:sz w:val="26"/>
          <w:szCs w:val="26"/>
        </w:rPr>
        <w:t xml:space="preserve"> </w:t>
      </w:r>
    </w:p>
    <w:p w14:paraId="20EEE363">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Sau một thời gian áp dụng </w:t>
      </w:r>
      <w:r>
        <w:rPr>
          <w:rFonts w:ascii="Times New Roman" w:hAnsi="Times New Roman" w:eastAsia="Times New Roman" w:cs="Times New Roman"/>
          <w:b/>
          <w:sz w:val="26"/>
          <w:szCs w:val="26"/>
        </w:rPr>
        <w:t>“Sử dụng phần mềm Canva trong dạy học để phát triển năng lực, phẩm chất cho học sinh lớp 5A3 - trường tiểu học Giồng Găng”.</w:t>
      </w:r>
      <w:r>
        <w:rPr>
          <w:rFonts w:ascii="Times New Roman" w:hAnsi="Times New Roman" w:eastAsia="Times New Roman" w:cs="Times New Roman"/>
          <w:sz w:val="26"/>
          <w:szCs w:val="26"/>
        </w:rPr>
        <w:t>Qua các kết quả khảo sát, đối chiếu lại các số liệu khảo sát đã cho thấy các biện pháp thực hiện đã đạt được một số kết quả khả quan.</w:t>
      </w:r>
    </w:p>
    <w:p w14:paraId="07960876">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Bảng so sánh về khả năng ghi nhớ kiến thức đầu năm học 01/10/2024 đến thời điểm tháng 3 năm 2025.</w:t>
      </w:r>
    </w:p>
    <w:tbl>
      <w:tblPr>
        <w:tblStyle w:val="14"/>
        <w:tblW w:w="9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183"/>
        <w:gridCol w:w="853"/>
        <w:gridCol w:w="1002"/>
        <w:gridCol w:w="1183"/>
        <w:gridCol w:w="1168"/>
        <w:gridCol w:w="987"/>
        <w:gridCol w:w="1122"/>
        <w:gridCol w:w="1527"/>
      </w:tblGrid>
      <w:tr w14:paraId="4C19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15" w:hRule="atLeast"/>
        </w:trPr>
        <w:tc>
          <w:tcPr>
            <w:tcW w:w="1182" w:type="dxa"/>
            <w:vMerge w:val="restart"/>
            <w:tcBorders>
              <w:top w:val="single" w:color="5B9BD5" w:sz="10" w:space="0"/>
              <w:left w:val="single" w:color="5B9BD5" w:sz="10" w:space="0"/>
              <w:bottom w:val="single" w:color="5B9BD5" w:sz="10" w:space="0"/>
              <w:right w:val="single" w:color="5B9BD5" w:sz="10" w:space="0"/>
            </w:tcBorders>
            <w:shd w:val="clear" w:color="auto" w:fill="auto"/>
            <w:tcMar>
              <w:top w:w="20" w:type="dxa"/>
              <w:left w:w="20" w:type="dxa"/>
              <w:bottom w:w="20" w:type="dxa"/>
              <w:right w:w="20" w:type="dxa"/>
            </w:tcMar>
          </w:tcPr>
          <w:p w14:paraId="21CF52E3">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Thời gian khảo sát</w:t>
            </w:r>
          </w:p>
        </w:tc>
        <w:tc>
          <w:tcPr>
            <w:tcW w:w="853" w:type="dxa"/>
            <w:vMerge w:val="restart"/>
            <w:tcBorders>
              <w:top w:val="single" w:color="5B9BD5" w:sz="10" w:space="0"/>
              <w:left w:val="nil"/>
              <w:bottom w:val="single" w:color="5B9BD5" w:sz="10" w:space="0"/>
              <w:right w:val="single" w:color="5B9BD5" w:sz="10" w:space="0"/>
            </w:tcBorders>
            <w:shd w:val="clear" w:color="auto" w:fill="auto"/>
            <w:tcMar>
              <w:top w:w="20" w:type="dxa"/>
              <w:left w:w="20" w:type="dxa"/>
              <w:bottom w:w="20" w:type="dxa"/>
              <w:right w:w="20" w:type="dxa"/>
            </w:tcMar>
          </w:tcPr>
          <w:p w14:paraId="29AB94E6">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TS</w:t>
            </w:r>
          </w:p>
          <w:p w14:paraId="367C0B81">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HS</w:t>
            </w:r>
          </w:p>
        </w:tc>
        <w:tc>
          <w:tcPr>
            <w:tcW w:w="6986" w:type="dxa"/>
            <w:gridSpan w:val="6"/>
            <w:tcBorders>
              <w:top w:val="single" w:color="5B9BD5" w:sz="10" w:space="0"/>
              <w:left w:val="nil"/>
              <w:bottom w:val="single" w:color="5B9BD5" w:sz="10" w:space="0"/>
              <w:right w:val="single" w:color="5B9BD5" w:sz="10" w:space="0"/>
            </w:tcBorders>
            <w:shd w:val="clear" w:color="auto" w:fill="auto"/>
            <w:tcMar>
              <w:top w:w="20" w:type="dxa"/>
              <w:left w:w="20" w:type="dxa"/>
              <w:bottom w:w="20" w:type="dxa"/>
              <w:right w:w="20" w:type="dxa"/>
            </w:tcMar>
          </w:tcPr>
          <w:p w14:paraId="4FD2266F">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Khả năng ghi nhớ kiến thức</w:t>
            </w:r>
          </w:p>
        </w:tc>
      </w:tr>
      <w:tr w14:paraId="2C0F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60" w:hRule="atLeast"/>
        </w:trPr>
        <w:tc>
          <w:tcPr>
            <w:tcW w:w="1182" w:type="dxa"/>
            <w:vMerge w:val="continue"/>
            <w:tcBorders>
              <w:top w:val="single" w:color="5B9BD5" w:sz="10" w:space="0"/>
              <w:left w:val="single" w:color="5B9BD5" w:sz="10" w:space="0"/>
              <w:bottom w:val="single" w:color="5B9BD5" w:sz="10" w:space="0"/>
              <w:right w:val="single" w:color="5B9BD5" w:sz="10" w:space="0"/>
            </w:tcBorders>
            <w:shd w:val="clear" w:color="auto" w:fill="auto"/>
            <w:tcMar>
              <w:top w:w="100" w:type="dxa"/>
              <w:left w:w="100" w:type="dxa"/>
              <w:bottom w:w="100" w:type="dxa"/>
              <w:right w:w="100" w:type="dxa"/>
            </w:tcMar>
          </w:tcPr>
          <w:p w14:paraId="023633D0">
            <w:pPr>
              <w:rPr>
                <w:rFonts w:ascii="Times New Roman" w:hAnsi="Times New Roman" w:eastAsia="Times New Roman" w:cs="Times New Roman"/>
                <w:sz w:val="26"/>
                <w:szCs w:val="26"/>
              </w:rPr>
            </w:pPr>
          </w:p>
        </w:tc>
        <w:tc>
          <w:tcPr>
            <w:tcW w:w="853" w:type="dxa"/>
            <w:vMerge w:val="continue"/>
            <w:tcBorders>
              <w:top w:val="single" w:color="5B9BD5" w:sz="10" w:space="0"/>
              <w:left w:val="nil"/>
              <w:bottom w:val="single" w:color="5B9BD5" w:sz="10" w:space="0"/>
              <w:right w:val="single" w:color="5B9BD5" w:sz="10" w:space="0"/>
            </w:tcBorders>
            <w:shd w:val="clear" w:color="auto" w:fill="auto"/>
            <w:tcMar>
              <w:top w:w="100" w:type="dxa"/>
              <w:left w:w="100" w:type="dxa"/>
              <w:bottom w:w="100" w:type="dxa"/>
              <w:right w:w="100" w:type="dxa"/>
            </w:tcMar>
          </w:tcPr>
          <w:p w14:paraId="746E5C72">
            <w:pPr>
              <w:rPr>
                <w:rFonts w:ascii="Times New Roman" w:hAnsi="Times New Roman" w:eastAsia="Times New Roman" w:cs="Times New Roman"/>
                <w:sz w:val="26"/>
                <w:szCs w:val="26"/>
              </w:rPr>
            </w:pPr>
          </w:p>
        </w:tc>
        <w:tc>
          <w:tcPr>
            <w:tcW w:w="2184" w:type="dxa"/>
            <w:gridSpan w:val="2"/>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48DD6FDC">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Em cảm thấy dễ dàng</w:t>
            </w:r>
          </w:p>
        </w:tc>
        <w:tc>
          <w:tcPr>
            <w:tcW w:w="2154" w:type="dxa"/>
            <w:gridSpan w:val="2"/>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721931CC">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Em cảm thấy bình thường</w:t>
            </w:r>
          </w:p>
        </w:tc>
        <w:tc>
          <w:tcPr>
            <w:tcW w:w="2648" w:type="dxa"/>
            <w:gridSpan w:val="2"/>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4B984802">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Em thấy khó khăn và không nhớ được kiến thức</w:t>
            </w:r>
          </w:p>
        </w:tc>
      </w:tr>
      <w:tr w14:paraId="28BA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0" w:hRule="atLeast"/>
        </w:trPr>
        <w:tc>
          <w:tcPr>
            <w:tcW w:w="1182" w:type="dxa"/>
            <w:vMerge w:val="continue"/>
            <w:tcBorders>
              <w:top w:val="single" w:color="5B9BD5" w:sz="10" w:space="0"/>
              <w:left w:val="single" w:color="5B9BD5" w:sz="10" w:space="0"/>
              <w:bottom w:val="single" w:color="5B9BD5" w:sz="10" w:space="0"/>
              <w:right w:val="single" w:color="5B9BD5" w:sz="10" w:space="0"/>
            </w:tcBorders>
            <w:shd w:val="clear" w:color="auto" w:fill="auto"/>
            <w:tcMar>
              <w:top w:w="100" w:type="dxa"/>
              <w:left w:w="100" w:type="dxa"/>
              <w:bottom w:w="100" w:type="dxa"/>
              <w:right w:w="100" w:type="dxa"/>
            </w:tcMar>
          </w:tcPr>
          <w:p w14:paraId="63FACEB0">
            <w:pPr>
              <w:rPr>
                <w:rFonts w:ascii="Times New Roman" w:hAnsi="Times New Roman" w:eastAsia="Times New Roman" w:cs="Times New Roman"/>
                <w:sz w:val="26"/>
                <w:szCs w:val="26"/>
              </w:rPr>
            </w:pPr>
          </w:p>
        </w:tc>
        <w:tc>
          <w:tcPr>
            <w:tcW w:w="853" w:type="dxa"/>
            <w:vMerge w:val="continue"/>
            <w:tcBorders>
              <w:top w:val="single" w:color="5B9BD5" w:sz="10" w:space="0"/>
              <w:left w:val="nil"/>
              <w:bottom w:val="single" w:color="5B9BD5" w:sz="10" w:space="0"/>
              <w:right w:val="single" w:color="5B9BD5" w:sz="10" w:space="0"/>
            </w:tcBorders>
            <w:shd w:val="clear" w:color="auto" w:fill="auto"/>
            <w:tcMar>
              <w:top w:w="100" w:type="dxa"/>
              <w:left w:w="100" w:type="dxa"/>
              <w:bottom w:w="100" w:type="dxa"/>
              <w:right w:w="100" w:type="dxa"/>
            </w:tcMar>
          </w:tcPr>
          <w:p w14:paraId="27D8291B">
            <w:pPr>
              <w:rPr>
                <w:rFonts w:ascii="Times New Roman" w:hAnsi="Times New Roman" w:eastAsia="Times New Roman" w:cs="Times New Roman"/>
                <w:sz w:val="26"/>
                <w:szCs w:val="26"/>
              </w:rPr>
            </w:pPr>
          </w:p>
        </w:tc>
        <w:tc>
          <w:tcPr>
            <w:tcW w:w="100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2AADAB41">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HS</w:t>
            </w:r>
          </w:p>
        </w:tc>
        <w:tc>
          <w:tcPr>
            <w:tcW w:w="118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638FAA2A">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Tỉ lệ %</w:t>
            </w:r>
          </w:p>
        </w:tc>
        <w:tc>
          <w:tcPr>
            <w:tcW w:w="1167"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197FE706">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HS</w:t>
            </w:r>
          </w:p>
        </w:tc>
        <w:tc>
          <w:tcPr>
            <w:tcW w:w="987"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5ACE9BE2">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Tỉ lệ %</w:t>
            </w:r>
          </w:p>
        </w:tc>
        <w:tc>
          <w:tcPr>
            <w:tcW w:w="112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433F0A9D">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HS</w:t>
            </w:r>
          </w:p>
        </w:tc>
        <w:tc>
          <w:tcPr>
            <w:tcW w:w="1526"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6486F6E2">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Tỉ lệ %</w:t>
            </w:r>
          </w:p>
        </w:tc>
      </w:tr>
      <w:tr w14:paraId="5151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0" w:hRule="atLeast"/>
        </w:trPr>
        <w:tc>
          <w:tcPr>
            <w:tcW w:w="1182" w:type="dxa"/>
            <w:tcBorders>
              <w:top w:val="nil"/>
              <w:left w:val="single" w:color="5B9BD5" w:sz="10" w:space="0"/>
              <w:bottom w:val="single" w:color="5B9BD5" w:sz="10" w:space="0"/>
              <w:right w:val="single" w:color="5B9BD5" w:sz="10" w:space="0"/>
            </w:tcBorders>
            <w:shd w:val="clear" w:color="auto" w:fill="auto"/>
            <w:tcMar>
              <w:top w:w="20" w:type="dxa"/>
              <w:left w:w="20" w:type="dxa"/>
              <w:bottom w:w="20" w:type="dxa"/>
              <w:right w:w="20" w:type="dxa"/>
            </w:tcMar>
          </w:tcPr>
          <w:p w14:paraId="0A13003F">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Đầu năm</w:t>
            </w:r>
          </w:p>
          <w:p w14:paraId="15FD2989">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10/2024</w:t>
            </w:r>
          </w:p>
        </w:tc>
        <w:tc>
          <w:tcPr>
            <w:tcW w:w="853"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2C2F2C89">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31</w:t>
            </w:r>
          </w:p>
        </w:tc>
        <w:tc>
          <w:tcPr>
            <w:tcW w:w="100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28CC4D5A">
            <w:pPr>
              <w:spacing w:before="240" w:after="2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5</w:t>
            </w:r>
          </w:p>
        </w:tc>
        <w:tc>
          <w:tcPr>
            <w:tcW w:w="118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40C03768">
            <w:pPr>
              <w:spacing w:before="240" w:after="2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16</w:t>
            </w:r>
          </w:p>
        </w:tc>
        <w:tc>
          <w:tcPr>
            <w:tcW w:w="1167"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291A7616">
            <w:pPr>
              <w:spacing w:before="240" w:after="2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10</w:t>
            </w:r>
          </w:p>
        </w:tc>
        <w:tc>
          <w:tcPr>
            <w:tcW w:w="987"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7730F3A5">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lang w:val="en-US"/>
              </w:rPr>
              <w:t>3</w:t>
            </w:r>
            <w:r>
              <w:rPr>
                <w:rFonts w:ascii="Times New Roman" w:hAnsi="Times New Roman" w:eastAsia="Times New Roman" w:cs="Times New Roman"/>
                <w:sz w:val="26"/>
                <w:szCs w:val="26"/>
              </w:rPr>
              <w:t>2</w:t>
            </w:r>
          </w:p>
        </w:tc>
        <w:tc>
          <w:tcPr>
            <w:tcW w:w="112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2BFFEFFD">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21</w:t>
            </w:r>
          </w:p>
        </w:tc>
        <w:tc>
          <w:tcPr>
            <w:tcW w:w="1526"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14A677E2">
            <w:pPr>
              <w:spacing w:before="240" w:after="240"/>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52</w:t>
            </w:r>
          </w:p>
        </w:tc>
      </w:tr>
      <w:tr w14:paraId="216C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0" w:hRule="atLeast"/>
        </w:trPr>
        <w:tc>
          <w:tcPr>
            <w:tcW w:w="1182" w:type="dxa"/>
            <w:tcBorders>
              <w:top w:val="nil"/>
              <w:left w:val="single" w:color="5B9BD5" w:sz="10" w:space="0"/>
              <w:bottom w:val="single" w:color="5B9BD5" w:sz="10" w:space="0"/>
              <w:right w:val="single" w:color="5B9BD5" w:sz="10" w:space="0"/>
            </w:tcBorders>
            <w:shd w:val="clear" w:color="auto" w:fill="auto"/>
            <w:tcMar>
              <w:top w:w="20" w:type="dxa"/>
              <w:left w:w="20" w:type="dxa"/>
              <w:bottom w:w="20" w:type="dxa"/>
              <w:right w:w="20" w:type="dxa"/>
            </w:tcMar>
          </w:tcPr>
          <w:p w14:paraId="49DA3EAC">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Tháng 03/2025</w:t>
            </w:r>
          </w:p>
        </w:tc>
        <w:tc>
          <w:tcPr>
            <w:tcW w:w="853"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54A319CF">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31</w:t>
            </w:r>
          </w:p>
        </w:tc>
        <w:tc>
          <w:tcPr>
            <w:tcW w:w="100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1022056D">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29</w:t>
            </w:r>
          </w:p>
        </w:tc>
        <w:tc>
          <w:tcPr>
            <w:tcW w:w="118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0436D74E">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94</w:t>
            </w:r>
          </w:p>
        </w:tc>
        <w:tc>
          <w:tcPr>
            <w:tcW w:w="1167"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46EE815C">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w:t>
            </w:r>
          </w:p>
        </w:tc>
        <w:tc>
          <w:tcPr>
            <w:tcW w:w="987"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46E57ED6">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6</w:t>
            </w:r>
          </w:p>
        </w:tc>
        <w:tc>
          <w:tcPr>
            <w:tcW w:w="1122"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6D3FBE77">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w:t>
            </w:r>
          </w:p>
        </w:tc>
        <w:tc>
          <w:tcPr>
            <w:tcW w:w="1526" w:type="dxa"/>
            <w:tcBorders>
              <w:top w:val="nil"/>
              <w:left w:val="nil"/>
              <w:bottom w:val="single" w:color="5B9BD5" w:sz="10" w:space="0"/>
              <w:right w:val="single" w:color="5B9BD5" w:sz="10" w:space="0"/>
            </w:tcBorders>
            <w:shd w:val="clear" w:color="auto" w:fill="auto"/>
            <w:tcMar>
              <w:top w:w="20" w:type="dxa"/>
              <w:left w:w="20" w:type="dxa"/>
              <w:bottom w:w="20" w:type="dxa"/>
              <w:right w:w="20" w:type="dxa"/>
            </w:tcMar>
          </w:tcPr>
          <w:p w14:paraId="417ADC8F">
            <w:pPr>
              <w:spacing w:before="240" w:after="24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w:t>
            </w:r>
          </w:p>
        </w:tc>
      </w:tr>
    </w:tbl>
    <w:p w14:paraId="25848120">
      <w:pPr>
        <w:spacing w:before="120" w:after="120"/>
        <w:ind w:firstLine="720"/>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Bảng 2: Bảng điều tra sau khi áp dụng giải pháp.</w:t>
      </w:r>
    </w:p>
    <w:p w14:paraId="4C42BE21">
      <w:pPr>
        <w:spacing w:before="120" w:after="12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Sau khi áp dụng các biện pháp dạy học có ứng dụng công nghệ thông tin phần mềm Canva trong bài giảng đã tạo được sự hứng thú học tập và ghi nhớ được nội dung kiến thức nhanh chóng. Bảng số liệu khảo sát về khả năng ghi nhớ kiến thức ở tháng 0</w:t>
      </w:r>
      <w:r>
        <w:rPr>
          <w:rFonts w:ascii="Times New Roman" w:hAnsi="Times New Roman" w:eastAsia="Times New Roman" w:cs="Times New Roman"/>
          <w:sz w:val="26"/>
          <w:szCs w:val="26"/>
          <w:lang w:val="en-US"/>
        </w:rPr>
        <w:t>3</w:t>
      </w:r>
      <w:r>
        <w:rPr>
          <w:rFonts w:ascii="Times New Roman" w:hAnsi="Times New Roman" w:eastAsia="Times New Roman" w:cs="Times New Roman"/>
          <w:sz w:val="26"/>
          <w:szCs w:val="26"/>
        </w:rPr>
        <w:t>/202</w:t>
      </w:r>
      <w:r>
        <w:rPr>
          <w:rFonts w:ascii="Times New Roman" w:hAnsi="Times New Roman" w:eastAsia="Times New Roman" w:cs="Times New Roman"/>
          <w:sz w:val="26"/>
          <w:szCs w:val="26"/>
          <w:lang w:val="en-US"/>
        </w:rPr>
        <w:t>5</w:t>
      </w:r>
      <w:r>
        <w:rPr>
          <w:rFonts w:ascii="Times New Roman" w:hAnsi="Times New Roman" w:eastAsia="Times New Roman" w:cs="Times New Roman"/>
          <w:sz w:val="26"/>
          <w:szCs w:val="26"/>
        </w:rPr>
        <w:t>, cho thấy số học sinh “</w:t>
      </w:r>
      <w:r>
        <w:rPr>
          <w:rFonts w:ascii="Times New Roman" w:hAnsi="Times New Roman" w:eastAsia="Times New Roman" w:cs="Times New Roman"/>
          <w:b/>
          <w:sz w:val="26"/>
          <w:szCs w:val="26"/>
        </w:rPr>
        <w:t>Cảm thấy dễ dàng”</w:t>
      </w:r>
      <w:r>
        <w:rPr>
          <w:rFonts w:ascii="Times New Roman" w:hAnsi="Times New Roman" w:eastAsia="Times New Roman" w:cs="Times New Roman"/>
          <w:sz w:val="26"/>
          <w:szCs w:val="26"/>
        </w:rPr>
        <w:t xml:space="preserve"> là </w:t>
      </w:r>
      <w:r>
        <w:rPr>
          <w:rFonts w:ascii="Times New Roman" w:hAnsi="Times New Roman" w:eastAsia="Times New Roman" w:cs="Times New Roman"/>
          <w:b/>
          <w:sz w:val="26"/>
          <w:szCs w:val="26"/>
        </w:rPr>
        <w:t>29 học sinh</w:t>
      </w:r>
      <w:r>
        <w:rPr>
          <w:rFonts w:ascii="Times New Roman" w:hAnsi="Times New Roman" w:eastAsia="Times New Roman" w:cs="Times New Roman"/>
          <w:sz w:val="26"/>
          <w:szCs w:val="26"/>
        </w:rPr>
        <w:t xml:space="preserve">, chiếm tỉ lệ: </w:t>
      </w:r>
      <w:r>
        <w:rPr>
          <w:rFonts w:ascii="Times New Roman" w:hAnsi="Times New Roman" w:eastAsia="Times New Roman" w:cs="Times New Roman"/>
          <w:b/>
          <w:sz w:val="26"/>
          <w:szCs w:val="26"/>
        </w:rPr>
        <w:t>94%</w:t>
      </w:r>
      <w:r>
        <w:rPr>
          <w:rFonts w:ascii="Times New Roman" w:hAnsi="Times New Roman" w:eastAsia="Times New Roman" w:cs="Times New Roman"/>
          <w:sz w:val="26"/>
          <w:szCs w:val="26"/>
        </w:rPr>
        <w:t>; số học sinh “</w:t>
      </w:r>
      <w:r>
        <w:rPr>
          <w:rFonts w:ascii="Times New Roman" w:hAnsi="Times New Roman" w:eastAsia="Times New Roman" w:cs="Times New Roman"/>
          <w:b/>
          <w:sz w:val="26"/>
          <w:szCs w:val="26"/>
        </w:rPr>
        <w:t>Cảm thấy bình thường</w:t>
      </w:r>
      <w:r>
        <w:rPr>
          <w:rFonts w:ascii="Times New Roman" w:hAnsi="Times New Roman" w:eastAsia="Times New Roman" w:cs="Times New Roman"/>
          <w:sz w:val="26"/>
          <w:szCs w:val="26"/>
        </w:rPr>
        <w:t xml:space="preserve">” là </w:t>
      </w:r>
      <w:r>
        <w:rPr>
          <w:rFonts w:ascii="Times New Roman" w:hAnsi="Times New Roman" w:eastAsia="Times New Roman" w:cs="Times New Roman"/>
          <w:b/>
          <w:sz w:val="26"/>
          <w:szCs w:val="26"/>
        </w:rPr>
        <w:t>2 học sinh</w:t>
      </w:r>
      <w:r>
        <w:rPr>
          <w:rFonts w:ascii="Times New Roman" w:hAnsi="Times New Roman" w:eastAsia="Times New Roman" w:cs="Times New Roman"/>
          <w:sz w:val="26"/>
          <w:szCs w:val="26"/>
        </w:rPr>
        <w:t xml:space="preserve"> (giảm 5 em so với đầu năm), chiếm tỉ lệ: </w:t>
      </w:r>
      <w:r>
        <w:rPr>
          <w:rFonts w:ascii="Times New Roman" w:hAnsi="Times New Roman" w:eastAsia="Times New Roman" w:cs="Times New Roman"/>
          <w:b/>
          <w:sz w:val="26"/>
          <w:szCs w:val="26"/>
        </w:rPr>
        <w:t>6 %.</w:t>
      </w:r>
      <w:r>
        <w:rPr>
          <w:rFonts w:ascii="Times New Roman" w:hAnsi="Times New Roman" w:eastAsia="Times New Roman" w:cs="Times New Roman"/>
          <w:sz w:val="26"/>
          <w:szCs w:val="26"/>
        </w:rPr>
        <w:t xml:space="preserve"> Số học sinh “</w:t>
      </w:r>
      <w:r>
        <w:rPr>
          <w:rFonts w:ascii="Times New Roman" w:hAnsi="Times New Roman" w:eastAsia="Times New Roman" w:cs="Times New Roman"/>
          <w:b/>
          <w:sz w:val="26"/>
          <w:szCs w:val="26"/>
        </w:rPr>
        <w:t>Em thấy khó khăn và không nhớ được kiến thức</w:t>
      </w:r>
      <w:r>
        <w:rPr>
          <w:rFonts w:ascii="Times New Roman" w:hAnsi="Times New Roman" w:eastAsia="Times New Roman" w:cs="Times New Roman"/>
          <w:sz w:val="26"/>
          <w:szCs w:val="26"/>
        </w:rPr>
        <w:t xml:space="preserve">” là </w:t>
      </w:r>
      <w:r>
        <w:rPr>
          <w:rFonts w:ascii="Times New Roman" w:hAnsi="Times New Roman" w:eastAsia="Times New Roman" w:cs="Times New Roman"/>
          <w:b/>
          <w:sz w:val="26"/>
          <w:szCs w:val="26"/>
        </w:rPr>
        <w:t>0 học sinh</w:t>
      </w:r>
      <w:r>
        <w:rPr>
          <w:rFonts w:ascii="Times New Roman" w:hAnsi="Times New Roman" w:eastAsia="Times New Roman" w:cs="Times New Roman"/>
          <w:sz w:val="26"/>
          <w:szCs w:val="26"/>
        </w:rPr>
        <w:t>.</w:t>
      </w:r>
    </w:p>
    <w:p w14:paraId="3784C397">
      <w:pPr>
        <w:spacing w:before="120" w:after="12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Sau một thời gian ngắn áp dụng các biện pháp nêu trên, chất lượng học tập ở lớp tôi đã có sự thay đổi rất lớn. Có rất nhiều em phát huy được năng lực tích cực chủ động trong học tập và sáng tạo, hoạt động học tập tiến bộ hơn. Một số em tiến bộ rất nhiều về kỹ năng nói, kỹ năng trả lời câu hỏi, kỹ năng bày tỏ ý kiến, các em mạnh dạn hơn trong giao tiếp, tự tin hơn khi thể hiện mình. Đa số các em đều cảm thấy thích thú khi được nhìn thấy những nội dung bài học, những trò chơi học tập. Các em biết thiết kế các nội dung học tập thành sơ đồ tư duy bài học, môn học. Biết sử dụng phần mềm tin học ở mức cơ bản và tự giải quyết được một số vấn đề học tập có ứng dụng công nghệ thông tin học tập.</w:t>
      </w:r>
    </w:p>
    <w:p w14:paraId="7B505C42">
      <w:pPr>
        <w:spacing w:before="240" w:after="240"/>
        <w:ind w:right="60"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Chính điều đó đã giúp cho học sinh lớp tôi tiếp thu kiến thức tốt hơn và nhớ lâu hơn khi được vừa học vừa chơi và được trải nghiệm. Những kết quả mà các em đã đạt được đã làm cho bản thân tôi thêm yêu thích và say mê hơn trong giảng dạy và cố gắng tìm tòi và học hỏi thêm các ứng dụng các phần mềm vào trong các hoạt động dạy học để giúp học sinh hứng thú hơn trong học tập và tiếp thu và biết ghi nhớ kiến thức một cách khoa học nhất.</w:t>
      </w:r>
    </w:p>
    <w:p w14:paraId="54F0391A">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9. Những thông tin cần được bảo mật</w:t>
      </w:r>
      <w:r>
        <w:rPr>
          <w:rFonts w:ascii="Times New Roman" w:hAnsi="Times New Roman" w:eastAsia="Times New Roman" w:cs="Times New Roman"/>
          <w:sz w:val="26"/>
          <w:szCs w:val="26"/>
          <w:lang w:val="en-US"/>
        </w:rPr>
        <w:t>:</w:t>
      </w:r>
      <w:r>
        <w:rPr>
          <w:rFonts w:ascii="Times New Roman" w:hAnsi="Times New Roman" w:eastAsia="Times New Roman" w:cs="Times New Roman"/>
          <w:sz w:val="26"/>
          <w:szCs w:val="26"/>
        </w:rPr>
        <w:t xml:space="preserve"> Không</w:t>
      </w:r>
    </w:p>
    <w:p w14:paraId="1ECB6E4B">
      <w:pPr>
        <w:spacing w:before="240"/>
        <w:ind w:firstLine="720"/>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10. Các điều kiện cần thiết để áp dụng sáng kiến</w:t>
      </w:r>
      <w:r>
        <w:rPr>
          <w:rFonts w:ascii="Times New Roman" w:hAnsi="Times New Roman" w:eastAsia="Times New Roman" w:cs="Times New Roman"/>
          <w:sz w:val="26"/>
          <w:szCs w:val="26"/>
          <w:lang w:val="en-US"/>
        </w:rPr>
        <w:t>:</w:t>
      </w:r>
    </w:p>
    <w:p w14:paraId="7D52F089">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Để sáng kiến được thực hiện hiệu quả phải yếu tố về cơ sở vật chất cần được trang trị như: tivi, máy chiếu, máy tính, hệ thống wifi, mạng internet.</w:t>
      </w:r>
    </w:p>
    <w:p w14:paraId="71E2A7EF">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Kỹ năng sử dụng công nghệ thông tin của giáo viên phải đảm bảo thành thạo các bước cơ bản sử dụng các phần mềm tin học.</w:t>
      </w:r>
    </w:p>
    <w:p w14:paraId="1F5178E2">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Vận dụng linh hoạt các hình thức tổ chức dạy học có sử dụng công nghệ thông tin trên lớp.</w:t>
      </w:r>
    </w:p>
    <w:p w14:paraId="13972FB9">
      <w:pPr>
        <w:spacing w:before="240"/>
        <w:ind w:firstLine="720"/>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11. Đánh giá lợi ích thu được</w:t>
      </w:r>
      <w:r>
        <w:rPr>
          <w:rFonts w:ascii="Times New Roman" w:hAnsi="Times New Roman" w:eastAsia="Times New Roman" w:cs="Times New Roman"/>
          <w:sz w:val="26"/>
          <w:szCs w:val="26"/>
          <w:lang w:val="en-US"/>
        </w:rPr>
        <w:t>:</w:t>
      </w:r>
    </w:p>
    <w:p w14:paraId="2A0E99D6">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Giúp cho giáo viên tự tin hơn trong công tác giảng dạy khi sử dụng công nghệ thông tin trong các nội dung bài giảng của mình. Sử dụng tốt các phần mềm tin học, đặc biệt là phần mềm Canva. Giúp giáo viên khai thác tốt các học liệu trên internet, biết cách sử dụng các tài nguyên số vào công việc cũng như giảng dạy của mình tốt hơn.</w:t>
      </w:r>
    </w:p>
    <w:p w14:paraId="0D30611D">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Sáng kiến được áp dụng ngay tại đơn vị sẽ giúp cho học sinh lớp 5 biết cách học tập một cách khoa học và nắm vững nội dung kiến thức học tập theo hình thức sơ đồ hóa kiến thức học tập trong môn Toán và các môn học khác. Tạo được hứng thú học tập, yêu thích học tập nhiều hơn. Phát huy được những năng lực, phẩm chất của học sinh trong học tập.</w:t>
      </w:r>
    </w:p>
    <w:p w14:paraId="140A5C1F">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Giúp các em phát triển về khả năng tư duy và các kỹ năng sử dụng công nghệ thông tin trong học tập.</w:t>
      </w:r>
    </w:p>
    <w:p w14:paraId="6C7CC8C8">
      <w:pPr>
        <w:spacing w:before="240" w:after="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Giúp cho các em học sinh phát huy được tính sáng tạo, trí tưởng tượng một cách khoa học, biết sử dụng những kiến thức đã học và cuộc sống tốt hơn.</w:t>
      </w:r>
    </w:p>
    <w:p w14:paraId="6C7CF392">
      <w:pPr>
        <w:spacing w:before="240" w:after="340" w:line="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br w:type="textWrapping" w:clear="all"/>
      </w:r>
      <w:r>
        <w:rPr>
          <w:rFonts w:ascii="Times New Roman" w:hAnsi="Times New Roman" w:eastAsia="Times New Roman" w:cs="Times New Roman"/>
          <w:sz w:val="26"/>
          <w:szCs w:val="26"/>
        </w:rPr>
        <w:t xml:space="preserve"> </w:t>
      </w:r>
    </w:p>
    <w:p w14:paraId="77596E88">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12. Đánh giá lợi ích thu được hoặc dự kiến có thể thu được do áp dụng sáng kiến theo ý kiến của tổ chức, cá nhân đã tham gia áp dụng sáng kiến lần đầu, kể cả áp dụng thử (nếu có); </w:t>
      </w:r>
      <w:r>
        <w:rPr>
          <w:rFonts w:ascii="Times New Roman" w:hAnsi="Times New Roman" w:eastAsia="Times New Roman" w:cs="Times New Roman"/>
          <w:sz w:val="26"/>
          <w:szCs w:val="26"/>
        </w:rPr>
        <w:tab/>
      </w:r>
    </w:p>
    <w:p w14:paraId="3CF26000">
      <w:pPr>
        <w:spacing w:before="24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13. Danh sách những người đã tham gia áp dụng thử hoặc áp dụng sáng kiến lần đầu (nếu có);</w:t>
      </w:r>
    </w:p>
    <w:tbl>
      <w:tblPr>
        <w:tblStyle w:val="9"/>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290"/>
        <w:gridCol w:w="960"/>
        <w:gridCol w:w="1665"/>
        <w:gridCol w:w="1110"/>
        <w:gridCol w:w="1740"/>
        <w:gridCol w:w="1515"/>
      </w:tblGrid>
      <w:tr w14:paraId="51B4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630"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3959BEEF">
            <w:pPr>
              <w:spacing w:before="240" w:after="8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Số</w:t>
            </w:r>
          </w:p>
          <w:p w14:paraId="42FEB5FC">
            <w:pPr>
              <w:spacing w:before="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TT</w:t>
            </w:r>
          </w:p>
        </w:tc>
        <w:tc>
          <w:tcPr>
            <w:tcW w:w="1290"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4098523F">
            <w:pPr>
              <w:spacing w:before="240" w:line="31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Họ và tên</w:t>
            </w:r>
          </w:p>
        </w:tc>
        <w:tc>
          <w:tcPr>
            <w:tcW w:w="960"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2E982297">
            <w:pPr>
              <w:spacing w:before="240" w:line="31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Ngày tháng năm sinh</w:t>
            </w:r>
          </w:p>
        </w:tc>
        <w:tc>
          <w:tcPr>
            <w:tcW w:w="1665"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1D73BD52">
            <w:pPr>
              <w:spacing w:before="240" w:line="312"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Nơi công tác (hoặc nơi thường trú)</w:t>
            </w:r>
          </w:p>
        </w:tc>
        <w:tc>
          <w:tcPr>
            <w:tcW w:w="1110"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7C32AAAF">
            <w:pPr>
              <w:spacing w:before="240" w:line="312"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Chức danh</w:t>
            </w:r>
          </w:p>
        </w:tc>
        <w:tc>
          <w:tcPr>
            <w:tcW w:w="1740" w:type="dxa"/>
            <w:tcBorders>
              <w:top w:val="single" w:color="000000" w:sz="4" w:space="0"/>
              <w:left w:val="single" w:color="000000" w:sz="4" w:space="0"/>
              <w:bottom w:val="nil"/>
              <w:right w:val="nil"/>
            </w:tcBorders>
            <w:shd w:val="clear" w:color="auto" w:fill="FFFFFF"/>
            <w:tcMar>
              <w:top w:w="0" w:type="dxa"/>
              <w:left w:w="20" w:type="dxa"/>
              <w:bottom w:w="0" w:type="dxa"/>
              <w:right w:w="20" w:type="dxa"/>
            </w:tcMar>
          </w:tcPr>
          <w:p w14:paraId="3ECAE8BF">
            <w:pPr>
              <w:spacing w:before="240" w:line="31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Trình độ chuyên môn</w:t>
            </w:r>
          </w:p>
        </w:tc>
        <w:tc>
          <w:tcPr>
            <w:tcW w:w="1515" w:type="dxa"/>
            <w:tcBorders>
              <w:top w:val="single" w:color="000000" w:sz="4" w:space="0"/>
              <w:left w:val="single" w:color="000000" w:sz="4" w:space="0"/>
              <w:bottom w:val="nil"/>
              <w:right w:val="single" w:color="000000" w:sz="4" w:space="0"/>
            </w:tcBorders>
            <w:shd w:val="clear" w:color="auto" w:fill="FFFFFF"/>
            <w:tcMar>
              <w:top w:w="0" w:type="dxa"/>
              <w:left w:w="20" w:type="dxa"/>
              <w:bottom w:w="0" w:type="dxa"/>
              <w:right w:w="20" w:type="dxa"/>
            </w:tcMar>
          </w:tcPr>
          <w:p w14:paraId="094FB3E4">
            <w:pPr>
              <w:spacing w:before="240" w:line="31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 công việc hỗ trợ</w:t>
            </w:r>
          </w:p>
        </w:tc>
      </w:tr>
      <w:tr w14:paraId="48F3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30"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266B74E0">
            <w:pPr>
              <w:spacing w:before="240" w:after="24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c>
          <w:tcPr>
            <w:tcW w:w="1290"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036F8DA5">
            <w:pPr>
              <w:spacing w:before="240" w:after="24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c>
          <w:tcPr>
            <w:tcW w:w="960"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6999A55E">
            <w:pPr>
              <w:spacing w:before="240" w:after="24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c>
          <w:tcPr>
            <w:tcW w:w="1665"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4669EA5A">
            <w:pPr>
              <w:spacing w:before="240" w:after="24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c>
          <w:tcPr>
            <w:tcW w:w="1110"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68506B6A">
            <w:pPr>
              <w:spacing w:before="240" w:after="24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c>
          <w:tcPr>
            <w:tcW w:w="1740" w:type="dxa"/>
            <w:tcBorders>
              <w:top w:val="single" w:color="000000" w:sz="4" w:space="0"/>
              <w:left w:val="single" w:color="000000" w:sz="4" w:space="0"/>
              <w:bottom w:val="single" w:color="000000" w:sz="4" w:space="0"/>
              <w:right w:val="nil"/>
            </w:tcBorders>
            <w:shd w:val="clear" w:color="auto" w:fill="FFFFFF"/>
            <w:tcMar>
              <w:top w:w="0" w:type="dxa"/>
              <w:left w:w="20" w:type="dxa"/>
              <w:bottom w:w="0" w:type="dxa"/>
              <w:right w:w="20" w:type="dxa"/>
            </w:tcMar>
          </w:tcPr>
          <w:p w14:paraId="7035B0D9">
            <w:pPr>
              <w:spacing w:before="240" w:after="24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20" w:type="dxa"/>
            </w:tcMar>
          </w:tcPr>
          <w:p w14:paraId="56CE71E3">
            <w:pPr>
              <w:spacing w:before="240" w:after="24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r>
    </w:tbl>
    <w:p w14:paraId="6CFB14CA">
      <w:pPr>
        <w:spacing w:before="120" w:after="120"/>
        <w:jc w:val="both"/>
        <w:rPr>
          <w:rFonts w:ascii="Times New Roman" w:hAnsi="Times New Roman" w:eastAsia="Times New Roman" w:cs="Times New Roman"/>
          <w:sz w:val="26"/>
          <w:szCs w:val="26"/>
        </w:rPr>
      </w:pPr>
    </w:p>
    <w:p w14:paraId="10990ACC">
      <w:pPr>
        <w:spacing w:before="120" w:after="120"/>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Tôi xin cam đoan mọi thông tin nêu trong đơn là trung thực, đúng sự thật và hoàn toàn chịu trách nhiệm</w:t>
      </w:r>
      <w:r>
        <w:rPr>
          <w:rFonts w:ascii="Times New Roman" w:hAnsi="Times New Roman" w:eastAsia="Times New Roman" w:cs="Times New Roman"/>
          <w:sz w:val="26"/>
          <w:szCs w:val="26"/>
          <w:lang w:val="en-US"/>
        </w:rPr>
        <w:t xml:space="preserve"> trước pháp luật</w:t>
      </w:r>
      <w:r>
        <w:rPr>
          <w:rFonts w:ascii="Times New Roman" w:hAnsi="Times New Roman" w:eastAsia="Times New Roman" w:cs="Times New Roman"/>
          <w:sz w:val="26"/>
          <w:szCs w:val="26"/>
        </w:rPr>
        <w:t xml:space="preserve"> ./.</w:t>
      </w:r>
    </w:p>
    <w:tbl>
      <w:tblPr>
        <w:tblStyle w:val="16"/>
        <w:tblW w:w="8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4305"/>
        <w:gridCol w:w="4500"/>
      </w:tblGrid>
      <w:tr w14:paraId="1CFD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425" w:hRule="atLeast"/>
        </w:trPr>
        <w:tc>
          <w:tcPr>
            <w:tcW w:w="4305" w:type="dxa"/>
            <w:tcBorders>
              <w:top w:val="nil"/>
              <w:left w:val="nil"/>
              <w:bottom w:val="nil"/>
              <w:right w:val="nil"/>
            </w:tcBorders>
            <w:shd w:val="clear" w:color="auto" w:fill="auto"/>
            <w:tcMar>
              <w:top w:w="0" w:type="dxa"/>
              <w:left w:w="100" w:type="dxa"/>
              <w:bottom w:w="0" w:type="dxa"/>
              <w:right w:w="100" w:type="dxa"/>
            </w:tcMar>
          </w:tcPr>
          <w:p w14:paraId="5A3FF72B">
            <w:pPr>
              <w:spacing w:before="240" w:after="340" w:line="316" w:lineRule="auto"/>
              <w:ind w:left="10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c>
          <w:tcPr>
            <w:tcW w:w="4500" w:type="dxa"/>
            <w:tcBorders>
              <w:top w:val="nil"/>
              <w:left w:val="nil"/>
              <w:bottom w:val="nil"/>
              <w:right w:val="nil"/>
            </w:tcBorders>
            <w:shd w:val="clear" w:color="auto" w:fill="auto"/>
            <w:tcMar>
              <w:top w:w="0" w:type="dxa"/>
              <w:left w:w="100" w:type="dxa"/>
              <w:bottom w:w="0" w:type="dxa"/>
              <w:right w:w="100" w:type="dxa"/>
            </w:tcMar>
          </w:tcPr>
          <w:p w14:paraId="62FA1C43">
            <w:pPr>
              <w:spacing w:before="240" w:line="261" w:lineRule="auto"/>
              <w:ind w:left="100"/>
              <w:jc w:val="center"/>
              <w:rPr>
                <w:rFonts w:ascii="Times New Roman" w:hAnsi="Times New Roman" w:eastAsia="Times New Roman" w:cs="Times New Roman"/>
                <w:b/>
                <w:sz w:val="26"/>
                <w:szCs w:val="26"/>
              </w:rPr>
            </w:pPr>
            <w:r>
              <w:rPr>
                <w:rFonts w:ascii="Times New Roman" w:hAnsi="Times New Roman" w:eastAsia="Times New Roman" w:cs="Times New Roman"/>
                <w:i/>
                <w:sz w:val="26"/>
                <w:szCs w:val="26"/>
              </w:rPr>
              <w:t>Tân Hồng, ngày 26 tháng 03 năm 2025</w:t>
            </w:r>
            <w:r>
              <w:rPr>
                <w:rFonts w:ascii="Times New Roman" w:hAnsi="Times New Roman" w:eastAsia="Times New Roman" w:cs="Times New Roman"/>
                <w:i/>
                <w:sz w:val="26"/>
                <w:szCs w:val="26"/>
              </w:rPr>
              <w:br w:type="textWrapping"/>
            </w:r>
            <w:r>
              <w:rPr>
                <w:rFonts w:ascii="Times New Roman" w:hAnsi="Times New Roman" w:eastAsia="Times New Roman" w:cs="Times New Roman"/>
                <w:i/>
                <w:sz w:val="26"/>
                <w:szCs w:val="26"/>
              </w:rPr>
              <w:t xml:space="preserve"> </w:t>
            </w:r>
            <w:r>
              <w:rPr>
                <w:rFonts w:ascii="Times New Roman" w:hAnsi="Times New Roman" w:eastAsia="Times New Roman" w:cs="Times New Roman"/>
                <w:b/>
                <w:sz w:val="26"/>
                <w:szCs w:val="26"/>
              </w:rPr>
              <w:t>NGƯỜI NỘP ĐƠN</w:t>
            </w:r>
          </w:p>
          <w:p w14:paraId="301B28E8">
            <w:pPr>
              <w:spacing w:before="240" w:after="340" w:line="316" w:lineRule="auto"/>
              <w:ind w:left="100"/>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tc>
      </w:tr>
    </w:tbl>
    <w:p w14:paraId="351CB6E9">
      <w:pPr>
        <w:spacing w:before="240" w:after="240"/>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w:t>
      </w:r>
    </w:p>
    <w:p w14:paraId="29A1DF6A">
      <w:pPr>
        <w:spacing w:before="240" w:after="240"/>
        <w:jc w:val="center"/>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w:t>
      </w:r>
    </w:p>
    <w:p w14:paraId="4204A605">
      <w:pPr>
        <w:spacing w:before="240" w:after="240"/>
        <w:rPr>
          <w:rFonts w:ascii="Times New Roman" w:hAnsi="Times New Roman" w:eastAsia="Times New Roman" w:cs="Times New Roman"/>
          <w:b/>
          <w:sz w:val="26"/>
          <w:szCs w:val="26"/>
        </w:rPr>
      </w:pPr>
      <w:r>
        <w:rPr>
          <w:rFonts w:ascii="Times New Roman" w:hAnsi="Times New Roman" w:eastAsia="Times New Roman" w:cs="Times New Roman"/>
          <w:i/>
          <w:sz w:val="26"/>
          <w:szCs w:val="26"/>
        </w:rPr>
        <w:t xml:space="preserve">                                                                                  </w:t>
      </w:r>
      <w:r>
        <w:rPr>
          <w:rFonts w:ascii="Times New Roman" w:hAnsi="Times New Roman" w:eastAsia="Times New Roman" w:cs="Times New Roman"/>
          <w:b/>
          <w:sz w:val="26"/>
          <w:szCs w:val="26"/>
        </w:rPr>
        <w:t>Nguyễn Thị Phượng Liên</w:t>
      </w:r>
    </w:p>
    <w:p w14:paraId="4761F6B7">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1442AFB6">
      <w:pPr>
        <w:spacing w:before="240" w:line="268" w:lineRule="auto"/>
        <w:jc w:val="right"/>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5D5B9BCD">
      <w:pPr>
        <w:spacing w:before="240" w:line="268" w:lineRule="auto"/>
        <w:jc w:val="right"/>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1E74FAA4">
      <w:pPr>
        <w:spacing w:before="240" w:line="268" w:lineRule="auto"/>
        <w:jc w:val="right"/>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08C02007">
      <w:pPr>
        <w:spacing w:before="240" w:line="268" w:lineRule="auto"/>
        <w:jc w:val="right"/>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4D9953BB">
      <w:pPr>
        <w:spacing w:before="240" w:line="268" w:lineRule="auto"/>
        <w:jc w:val="right"/>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0E2E06B3">
      <w:pPr>
        <w:spacing w:before="240" w:line="268" w:lineRule="auto"/>
        <w:jc w:val="right"/>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16C3CBBC">
      <w:pPr>
        <w:spacing w:before="240" w:line="268" w:lineRule="auto"/>
        <w:jc w:val="right"/>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706BA271">
      <w:pPr>
        <w:spacing w:before="240" w:line="268" w:lineRule="auto"/>
        <w:jc w:val="right"/>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6C43BD43">
      <w:pPr>
        <w:spacing w:before="240" w:line="268" w:lineRule="auto"/>
        <w:jc w:val="right"/>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14:paraId="7DC0A90C">
      <w:pPr>
        <w:spacing w:before="240" w:after="24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p w14:paraId="63223F59">
      <w:pPr>
        <w:rPr>
          <w:rFonts w:ascii="Times New Roman" w:hAnsi="Times New Roman" w:eastAsia="Times New Roman" w:cs="Times New Roman"/>
          <w:sz w:val="26"/>
          <w:szCs w:val="26"/>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Algerian">
    <w:panose1 w:val="04020705040A020607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80"/>
    <w:rsid w:val="00221BA7"/>
    <w:rsid w:val="0023394E"/>
    <w:rsid w:val="00640401"/>
    <w:rsid w:val="006875BE"/>
    <w:rsid w:val="00690164"/>
    <w:rsid w:val="0091551A"/>
    <w:rsid w:val="00A54589"/>
    <w:rsid w:val="00B16540"/>
    <w:rsid w:val="00B80DA4"/>
    <w:rsid w:val="00BF26D2"/>
    <w:rsid w:val="00D53033"/>
    <w:rsid w:val="00D92B80"/>
    <w:rsid w:val="00DB6279"/>
    <w:rsid w:val="00DC59A2"/>
    <w:rsid w:val="00E0234B"/>
    <w:rsid w:val="00E02911"/>
    <w:rsid w:val="00E461A6"/>
    <w:rsid w:val="00F84059"/>
    <w:rsid w:val="00FF22F2"/>
    <w:rsid w:val="14A6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vi" w:eastAsia="en-US"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after="320"/>
    </w:pPr>
    <w:rPr>
      <w:color w:val="666666"/>
      <w:sz w:val="30"/>
      <w:szCs w:val="30"/>
    </w:rPr>
  </w:style>
  <w:style w:type="paragraph" w:styleId="11">
    <w:name w:val="Title"/>
    <w:basedOn w:val="1"/>
    <w:next w:val="1"/>
    <w:qFormat/>
    <w:uiPriority w:val="10"/>
    <w:pPr>
      <w:keepNext/>
      <w:keepLines/>
      <w:spacing w:after="60"/>
    </w:pPr>
    <w:rPr>
      <w:sz w:val="52"/>
      <w:szCs w:val="52"/>
    </w:rPr>
  </w:style>
  <w:style w:type="table" w:customStyle="1" w:styleId="12">
    <w:name w:val="_Style 11"/>
    <w:basedOn w:val="9"/>
    <w:uiPriority w:val="0"/>
    <w:tblPr>
      <w:tblCellMar>
        <w:top w:w="100" w:type="dxa"/>
        <w:left w:w="100" w:type="dxa"/>
        <w:bottom w:w="100" w:type="dxa"/>
        <w:right w:w="100" w:type="dxa"/>
      </w:tblCellMar>
    </w:tblPr>
  </w:style>
  <w:style w:type="table" w:customStyle="1" w:styleId="13">
    <w:name w:val="_Style 12"/>
    <w:basedOn w:val="9"/>
    <w:uiPriority w:val="0"/>
    <w:tblPr>
      <w:tblCellMar>
        <w:top w:w="100" w:type="dxa"/>
        <w:left w:w="100" w:type="dxa"/>
        <w:bottom w:w="100" w:type="dxa"/>
        <w:right w:w="100" w:type="dxa"/>
      </w:tblCellMar>
    </w:tblPr>
  </w:style>
  <w:style w:type="table" w:customStyle="1" w:styleId="14">
    <w:name w:val="_Style 13"/>
    <w:basedOn w:val="9"/>
    <w:uiPriority w:val="0"/>
    <w:tblPr>
      <w:tblCellMar>
        <w:top w:w="100" w:type="dxa"/>
        <w:left w:w="100" w:type="dxa"/>
        <w:bottom w:w="100" w:type="dxa"/>
        <w:right w:w="100" w:type="dxa"/>
      </w:tblCellMar>
    </w:tblPr>
  </w:style>
  <w:style w:type="table" w:customStyle="1" w:styleId="15">
    <w:name w:val="_Style 14"/>
    <w:basedOn w:val="9"/>
    <w:uiPriority w:val="0"/>
    <w:tblPr>
      <w:tblCellMar>
        <w:top w:w="100" w:type="dxa"/>
        <w:left w:w="100" w:type="dxa"/>
        <w:bottom w:w="100" w:type="dxa"/>
        <w:right w:w="100" w:type="dxa"/>
      </w:tblCellMar>
    </w:tblPr>
  </w:style>
  <w:style w:type="table" w:customStyle="1" w:styleId="16">
    <w:name w:val="_Style 15"/>
    <w:basedOn w:val="9"/>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11</Pages>
  <Words>2588</Words>
  <Characters>14757</Characters>
  <Lines>122</Lines>
  <Paragraphs>34</Paragraphs>
  <TotalTime>0</TotalTime>
  <ScaleCrop>false</ScaleCrop>
  <LinksUpToDate>false</LinksUpToDate>
  <CharactersWithSpaces>17311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2025-04-02T13:46:00Z</dcterms:created>
  <dc:creator>PEW LEE</dc:creator>
  <cp:lastModifiedBy>Hoangoanh Dang</cp:lastModifiedBy>
  <dcterms:modified xsi:type="dcterms:W3CDTF">2025-04-07T01:30:19Z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5B8CD253CAFB4866B8D98B7754495043_12</vt:lpwstr>
  </property>
</Properties>
</file>